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Leia o texto e responda as questões de </w:t>
      </w:r>
      <w:smartTag w:uri="urn:schemas-microsoft-com:office:smarttags" w:element="metricconverter">
        <w:smartTagPr>
          <w:attr w:name="ProductID" w:val="1 a"/>
        </w:smartTagPr>
        <w:r w:rsidRPr="00F64CA6">
          <w:rPr>
            <w:rFonts w:ascii="Arial" w:hAnsi="Arial" w:cs="Arial"/>
            <w:sz w:val="20"/>
            <w:szCs w:val="20"/>
          </w:rPr>
          <w:t>1 a</w:t>
        </w:r>
      </w:smartTag>
      <w:r w:rsidRPr="00F64C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4CA6">
        <w:rPr>
          <w:rFonts w:ascii="Arial" w:hAnsi="Arial" w:cs="Arial"/>
          <w:sz w:val="20"/>
          <w:szCs w:val="20"/>
        </w:rPr>
        <w:t>5</w:t>
      </w:r>
      <w:proofErr w:type="gramEnd"/>
      <w:r w:rsidRPr="00F64CA6">
        <w:rPr>
          <w:rFonts w:ascii="Arial" w:hAnsi="Arial" w:cs="Arial"/>
          <w:sz w:val="20"/>
          <w:szCs w:val="20"/>
        </w:rPr>
        <w:t>: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 xml:space="preserve">Codinome </w:t>
      </w:r>
      <w:proofErr w:type="spellStart"/>
      <w:r w:rsidRPr="00F64CA6">
        <w:rPr>
          <w:rFonts w:ascii="Arial" w:hAnsi="Arial" w:cs="Arial"/>
          <w:b/>
          <w:sz w:val="20"/>
          <w:szCs w:val="20"/>
        </w:rPr>
        <w:t>Beija-flor</w:t>
      </w:r>
      <w:proofErr w:type="spellEnd"/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Pra que mentir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Fingir que perdoou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Tentar </w:t>
      </w:r>
      <w:proofErr w:type="gramStart"/>
      <w:r w:rsidRPr="00F64CA6">
        <w:rPr>
          <w:rFonts w:ascii="Arial" w:hAnsi="Arial" w:cs="Arial"/>
          <w:sz w:val="20"/>
          <w:szCs w:val="20"/>
        </w:rPr>
        <w:t>ficar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amigos sem rancor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emoção acabou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Que coincidência é o amor 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nossa música nunca mais tocou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Pra que usar de tanta educação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Pra destilar terceiras intenções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Desperdiçando o meu mel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4CA6">
        <w:rPr>
          <w:rFonts w:ascii="Arial" w:hAnsi="Arial" w:cs="Arial"/>
          <w:sz w:val="20"/>
          <w:szCs w:val="20"/>
        </w:rPr>
        <w:t>Devagarinho</w:t>
      </w:r>
      <w:proofErr w:type="spellEnd"/>
      <w:r w:rsidRPr="00F64CA6">
        <w:rPr>
          <w:rFonts w:ascii="Arial" w:hAnsi="Arial" w:cs="Arial"/>
          <w:sz w:val="20"/>
          <w:szCs w:val="20"/>
        </w:rPr>
        <w:t>, flor em flor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Entre os meus inimigos, beija-flor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Eu protegi teu nome por amor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Em um codinome,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Não responda nunca, meu amor (nunca)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Pra qualquer um na rua,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Que só eu que podia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Dentro da tua orelha fria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Dizer segredos de liquidificador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Você sonhava acordada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Um jeito de não sentir dor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Prendia o choro e aguava o bom do amor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Prendia o choro e aguava o bom do amor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4CA6">
        <w:rPr>
          <w:rFonts w:ascii="Arial" w:hAnsi="Arial" w:cs="Arial"/>
          <w:sz w:val="16"/>
          <w:szCs w:val="16"/>
        </w:rPr>
        <w:t xml:space="preserve">CAZUZA; ARIAS, Reinaldo; NEVES, Ezequiel. Codinome </w:t>
      </w:r>
      <w:proofErr w:type="spellStart"/>
      <w:r w:rsidRPr="00F64CA6">
        <w:rPr>
          <w:rFonts w:ascii="Arial" w:hAnsi="Arial" w:cs="Arial"/>
          <w:sz w:val="16"/>
          <w:szCs w:val="16"/>
        </w:rPr>
        <w:t>Beija-flor</w:t>
      </w:r>
      <w:proofErr w:type="spellEnd"/>
      <w:r w:rsidRPr="00F64CA6">
        <w:rPr>
          <w:rFonts w:ascii="Arial" w:hAnsi="Arial" w:cs="Arial"/>
          <w:sz w:val="16"/>
          <w:szCs w:val="16"/>
        </w:rPr>
        <w:t xml:space="preserve">. In: </w:t>
      </w:r>
      <w:r w:rsidRPr="00F64CA6">
        <w:rPr>
          <w:rFonts w:ascii="Arial" w:hAnsi="Arial" w:cs="Arial"/>
          <w:i/>
          <w:sz w:val="16"/>
          <w:szCs w:val="16"/>
        </w:rPr>
        <w:t>O tempo não para</w:t>
      </w:r>
      <w:r w:rsidRPr="00F64CA6">
        <w:rPr>
          <w:rFonts w:ascii="Arial" w:hAnsi="Arial" w:cs="Arial"/>
          <w:sz w:val="16"/>
          <w:szCs w:val="16"/>
        </w:rPr>
        <w:t>. (LP). Polygram, 1988.</w:t>
      </w: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Os versos: </w:t>
      </w:r>
      <w:proofErr w:type="gramStart"/>
      <w:r w:rsidRPr="00F64CA6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F64CA6">
        <w:rPr>
          <w:rFonts w:ascii="Arial" w:hAnsi="Arial" w:cs="Arial"/>
          <w:sz w:val="20"/>
          <w:szCs w:val="20"/>
        </w:rPr>
        <w:t>Pra que mentir/Fingir que perdoou/Tentar ficar amigos sem rancor”, trazem informações sobre:</w:t>
      </w:r>
    </w:p>
    <w:p w:rsidR="00C4146B" w:rsidRPr="00F64CA6" w:rsidRDefault="00C4146B" w:rsidP="00C414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rompimento de uma relação amorosa.</w:t>
      </w:r>
    </w:p>
    <w:p w:rsidR="00C4146B" w:rsidRPr="00F64CA6" w:rsidRDefault="00C4146B" w:rsidP="00C414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rompimento de uma amizade fraterna.</w:t>
      </w:r>
    </w:p>
    <w:p w:rsidR="00C4146B" w:rsidRPr="00F64CA6" w:rsidRDefault="00C4146B" w:rsidP="00C414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luta pela redemocratização do país.</w:t>
      </w:r>
    </w:p>
    <w:p w:rsidR="00C4146B" w:rsidRPr="00F64CA6" w:rsidRDefault="00C4146B" w:rsidP="00C414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música preferida do eu lírico.</w:t>
      </w:r>
    </w:p>
    <w:p w:rsidR="00C4146B" w:rsidRDefault="00C4146B" w:rsidP="00C414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Um desejo de reconciliação.</w:t>
      </w:r>
    </w:p>
    <w:p w:rsidR="00F64CA6" w:rsidRPr="00F64CA6" w:rsidRDefault="00F64CA6" w:rsidP="00F64C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“A emoção acabou/Que coincidência é o amor/A nossa música nunca mais tocou.” Estes versos mostram que:</w:t>
      </w:r>
    </w:p>
    <w:p w:rsidR="00C4146B" w:rsidRPr="00F64CA6" w:rsidRDefault="00C4146B" w:rsidP="00C41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eu lírico é um sonhador.</w:t>
      </w:r>
    </w:p>
    <w:p w:rsidR="00C4146B" w:rsidRPr="00F64CA6" w:rsidRDefault="00C4146B" w:rsidP="00C41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eu lírico não gosta mais de música.</w:t>
      </w:r>
    </w:p>
    <w:p w:rsidR="00C4146B" w:rsidRPr="00F64CA6" w:rsidRDefault="00C4146B" w:rsidP="00C41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Apareceu alguém na sua vida do eu lírico.</w:t>
      </w:r>
    </w:p>
    <w:p w:rsidR="00C4146B" w:rsidRPr="00F64CA6" w:rsidRDefault="00C4146B" w:rsidP="00C41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eu lírico gosta mais de ficar com os amigos.</w:t>
      </w:r>
    </w:p>
    <w:p w:rsidR="00C4146B" w:rsidRDefault="00C4146B" w:rsidP="00C41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O amor </w:t>
      </w:r>
      <w:proofErr w:type="gramStart"/>
      <w:r w:rsidRPr="00F64CA6">
        <w:rPr>
          <w:rFonts w:ascii="Arial" w:hAnsi="Arial" w:cs="Arial"/>
          <w:sz w:val="20"/>
          <w:szCs w:val="20"/>
        </w:rPr>
        <w:t>acabou,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por isso não há mais música.</w:t>
      </w:r>
    </w:p>
    <w:p w:rsidR="00F64CA6" w:rsidRDefault="00F64CA6" w:rsidP="00F64C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64CA6" w:rsidRDefault="00F64CA6" w:rsidP="00F64C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64CA6" w:rsidRDefault="00F243BA" w:rsidP="00F64C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27" style="position:absolute;left:0;text-align:left;margin-left:225.1pt;margin-top:10.25pt;width:42.5pt;height:28.35pt;z-index:251659264" strokeweight="3pt">
            <v:textbox style="mso-next-textbox:#_x0000_s1027">
              <w:txbxContent>
                <w:p w:rsidR="00C04CF9" w:rsidRPr="00DB2F17" w:rsidRDefault="00C04CF9" w:rsidP="00234AFA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DB2F17">
                    <w:rPr>
                      <w:b/>
                      <w:sz w:val="26"/>
                      <w:szCs w:val="26"/>
                      <w:lang w:val="en-US"/>
                    </w:rPr>
                    <w:t>01</w:t>
                  </w:r>
                </w:p>
              </w:txbxContent>
            </v:textbox>
          </v:oval>
        </w:pict>
      </w:r>
    </w:p>
    <w:p w:rsidR="00F64CA6" w:rsidRPr="00F64CA6" w:rsidRDefault="00F64CA6" w:rsidP="00F64C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D2469" w:rsidRPr="00F64CA6" w:rsidRDefault="008D2469" w:rsidP="008D246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C414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lastRenderedPageBreak/>
        <w:t xml:space="preserve">“Eu protegi teu nome por amor/Em um codinome,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  <w:r w:rsidRPr="00F64CA6">
        <w:rPr>
          <w:rFonts w:ascii="Arial" w:hAnsi="Arial" w:cs="Arial"/>
          <w:sz w:val="20"/>
          <w:szCs w:val="20"/>
        </w:rPr>
        <w:t>”.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Mesmo sem sabermos do que ele a protegia, a palavra codinome nos faz pensar que:</w:t>
      </w:r>
    </w:p>
    <w:p w:rsidR="00C4146B" w:rsidRPr="00F64CA6" w:rsidRDefault="00C4146B" w:rsidP="00671CA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ódio a amada é tão grande que até o nome ele oculta.</w:t>
      </w:r>
    </w:p>
    <w:p w:rsidR="00C4146B" w:rsidRPr="00F64CA6" w:rsidRDefault="00C4146B" w:rsidP="00C41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eu lírico ainda sofre muito pelo fim do romance.</w:t>
      </w:r>
    </w:p>
    <w:p w:rsidR="00C4146B" w:rsidRPr="00F64CA6" w:rsidRDefault="00C4146B" w:rsidP="00C41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amada não gostou do apelido dado a ela.</w:t>
      </w:r>
    </w:p>
    <w:p w:rsidR="00C4146B" w:rsidRPr="00F64CA6" w:rsidRDefault="00C4146B" w:rsidP="00C41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Pressupõe-se que há algum impedimento para que o nome da amada se tornasse público.</w:t>
      </w:r>
    </w:p>
    <w:p w:rsidR="00C4146B" w:rsidRPr="00F64CA6" w:rsidRDefault="00C4146B" w:rsidP="00C41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Pressupõe-se que o eu lírico é de uma classe inferior a da amada, por isso ele esconde sua identidade.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Marque a alternativa em que os versos fazem referencia </w:t>
      </w:r>
      <w:r w:rsidRPr="00F64CA6">
        <w:rPr>
          <w:rFonts w:ascii="Arial" w:hAnsi="Arial" w:cs="Arial"/>
          <w:sz w:val="20"/>
          <w:szCs w:val="20"/>
          <w:u w:val="single"/>
        </w:rPr>
        <w:t>à fuga provocada pela dor.</w:t>
      </w:r>
    </w:p>
    <w:p w:rsidR="00C4146B" w:rsidRPr="00F64CA6" w:rsidRDefault="00C4146B" w:rsidP="00671CA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Pra que mentir/Fingir que perdoou.</w:t>
      </w:r>
    </w:p>
    <w:p w:rsidR="00C4146B" w:rsidRPr="00F64CA6" w:rsidRDefault="00C4146B" w:rsidP="00671CA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Tentar </w:t>
      </w:r>
      <w:proofErr w:type="gramStart"/>
      <w:r w:rsidRPr="00F64CA6">
        <w:rPr>
          <w:rFonts w:ascii="Arial" w:hAnsi="Arial" w:cs="Arial"/>
          <w:sz w:val="20"/>
          <w:szCs w:val="20"/>
        </w:rPr>
        <w:t>ficar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amigos sem rancor/A emoção acabou.</w:t>
      </w:r>
    </w:p>
    <w:p w:rsidR="00C4146B" w:rsidRPr="00F64CA6" w:rsidRDefault="00C4146B" w:rsidP="00671CA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Eu protegi teu nome por amor/Em um codinome,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  <w:r w:rsidRPr="00F64CA6">
        <w:rPr>
          <w:rFonts w:ascii="Arial" w:hAnsi="Arial" w:cs="Arial"/>
          <w:sz w:val="20"/>
          <w:szCs w:val="20"/>
        </w:rPr>
        <w:t>.</w:t>
      </w:r>
    </w:p>
    <w:p w:rsidR="00C4146B" w:rsidRPr="00F64CA6" w:rsidRDefault="00C4146B" w:rsidP="00671CA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Não responda nunca, meu amor (nunca</w:t>
      </w:r>
      <w:proofErr w:type="gramStart"/>
      <w:r w:rsidRPr="00F64CA6">
        <w:rPr>
          <w:rFonts w:ascii="Arial" w:hAnsi="Arial" w:cs="Arial"/>
          <w:sz w:val="20"/>
          <w:szCs w:val="20"/>
        </w:rPr>
        <w:t>)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/ Pra qualquer um na rua,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  <w:r w:rsidRPr="00F64CA6">
        <w:rPr>
          <w:rFonts w:ascii="Arial" w:hAnsi="Arial" w:cs="Arial"/>
          <w:sz w:val="20"/>
          <w:szCs w:val="20"/>
        </w:rPr>
        <w:t>.</w:t>
      </w:r>
    </w:p>
    <w:p w:rsidR="00C4146B" w:rsidRPr="00F64CA6" w:rsidRDefault="00C4146B" w:rsidP="00671CA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Você sonhava acordado/Um jeito de não sentir dor.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Sentido figurado é atribuir novo significado a uma palavra, num contexto específico, diferente do usual. No texto há palavras que assumem essa conotação. Assinale a alternativa que traz esse registro.</w:t>
      </w:r>
    </w:p>
    <w:p w:rsidR="00C4146B" w:rsidRPr="00F64CA6" w:rsidRDefault="00C4146B" w:rsidP="00671C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Tentar </w:t>
      </w:r>
      <w:proofErr w:type="gramStart"/>
      <w:r w:rsidRPr="00F64CA6">
        <w:rPr>
          <w:rFonts w:ascii="Arial" w:hAnsi="Arial" w:cs="Arial"/>
          <w:sz w:val="20"/>
          <w:szCs w:val="20"/>
        </w:rPr>
        <w:t>ficar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amigos sem rancor</w:t>
      </w:r>
    </w:p>
    <w:p w:rsidR="00C4146B" w:rsidRPr="00F64CA6" w:rsidRDefault="00C4146B" w:rsidP="00671C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Que coincidência é o amor.</w:t>
      </w:r>
    </w:p>
    <w:p w:rsidR="00C4146B" w:rsidRPr="00F64CA6" w:rsidRDefault="00C4146B" w:rsidP="00671C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Eu protegi teu nome por amor.</w:t>
      </w:r>
    </w:p>
    <w:p w:rsidR="00C4146B" w:rsidRPr="00F64CA6" w:rsidRDefault="00C4146B" w:rsidP="00671C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Em um codinome, </w:t>
      </w:r>
      <w:proofErr w:type="spellStart"/>
      <w:r w:rsidRPr="00F64CA6">
        <w:rPr>
          <w:rFonts w:ascii="Arial" w:hAnsi="Arial" w:cs="Arial"/>
          <w:sz w:val="20"/>
          <w:szCs w:val="20"/>
        </w:rPr>
        <w:t>Beija-flor</w:t>
      </w:r>
      <w:proofErr w:type="spellEnd"/>
      <w:r w:rsidRPr="00F64CA6">
        <w:rPr>
          <w:rFonts w:ascii="Arial" w:hAnsi="Arial" w:cs="Arial"/>
          <w:sz w:val="20"/>
          <w:szCs w:val="20"/>
        </w:rPr>
        <w:t>.</w:t>
      </w:r>
    </w:p>
    <w:p w:rsidR="00C4146B" w:rsidRPr="00F64CA6" w:rsidRDefault="00C4146B" w:rsidP="00671CA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Não responda nunca, meu amor.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Quanto à colocação promocional: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1. Arrumarei o quarto se </w:t>
      </w:r>
      <w:proofErr w:type="gramStart"/>
      <w:r w:rsidRPr="00F64CA6">
        <w:rPr>
          <w:rFonts w:ascii="Arial" w:hAnsi="Arial" w:cs="Arial"/>
          <w:sz w:val="20"/>
          <w:szCs w:val="20"/>
        </w:rPr>
        <w:t>der-me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vontade.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2. Aquele é o professor que me ensinou a cantar.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3. Quanto </w:t>
      </w:r>
      <w:proofErr w:type="gramStart"/>
      <w:r w:rsidRPr="00F64CA6">
        <w:rPr>
          <w:rFonts w:ascii="Arial" w:hAnsi="Arial" w:cs="Arial"/>
          <w:sz w:val="20"/>
          <w:szCs w:val="20"/>
        </w:rPr>
        <w:t>amargura-me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viver nessa situação difícil.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4. Quem se atreve a dar banho no meu cachorro?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ab/>
        <w:t>As alternativas corretas são:</w:t>
      </w:r>
    </w:p>
    <w:p w:rsidR="00C4146B" w:rsidRPr="00F64CA6" w:rsidRDefault="00C4146B" w:rsidP="00671C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1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2</w:t>
      </w:r>
    </w:p>
    <w:p w:rsidR="00C4146B" w:rsidRPr="00F64CA6" w:rsidRDefault="00C4146B" w:rsidP="00671C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3</w:t>
      </w:r>
    </w:p>
    <w:p w:rsidR="00C4146B" w:rsidRPr="00F64CA6" w:rsidRDefault="00C4146B" w:rsidP="00671C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3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4</w:t>
      </w:r>
    </w:p>
    <w:p w:rsidR="00C4146B" w:rsidRPr="00F64CA6" w:rsidRDefault="00C4146B" w:rsidP="00671C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1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3</w:t>
      </w:r>
    </w:p>
    <w:p w:rsidR="00C4146B" w:rsidRPr="00F64CA6" w:rsidRDefault="00C4146B" w:rsidP="00671C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4</w:t>
      </w:r>
    </w:p>
    <w:p w:rsidR="00C4146B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4CA6" w:rsidRDefault="00F64CA6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4CA6" w:rsidRDefault="00F64CA6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4CA6" w:rsidRPr="00F64CA6" w:rsidRDefault="00F64CA6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lastRenderedPageBreak/>
        <w:t>Leia a frase abaixo e marque a alternativa que a completa corretamente: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ab/>
        <w:t>A biblioteca já informou ____ vezes que, para a retirada de livros e revistas ____ de seu acervo, é _____ a apresentação do documento de identidade e de comprovante de endereço.</w:t>
      </w:r>
    </w:p>
    <w:p w:rsidR="00C4146B" w:rsidRPr="00F64CA6" w:rsidRDefault="00C4146B" w:rsidP="00785079">
      <w:pPr>
        <w:pStyle w:val="PargrafodaLista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bastante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raras – obrigatório</w:t>
      </w:r>
    </w:p>
    <w:p w:rsidR="00C4146B" w:rsidRPr="00F64CA6" w:rsidRDefault="00C4146B" w:rsidP="00785079">
      <w:pPr>
        <w:pStyle w:val="PargrafodaLista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bastantes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raras – obrigatório</w:t>
      </w:r>
    </w:p>
    <w:p w:rsidR="00C4146B" w:rsidRPr="00F64CA6" w:rsidRDefault="00C4146B" w:rsidP="00785079">
      <w:pPr>
        <w:pStyle w:val="PargrafodaLista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bastante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raros – obrigatória</w:t>
      </w:r>
    </w:p>
    <w:p w:rsidR="00C4146B" w:rsidRPr="00F64CA6" w:rsidRDefault="00C4146B" w:rsidP="00785079">
      <w:pPr>
        <w:pStyle w:val="PargrafodaLista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bastantes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raros – obrigatório</w:t>
      </w:r>
    </w:p>
    <w:p w:rsidR="00C4146B" w:rsidRPr="00F64CA6" w:rsidRDefault="00C4146B" w:rsidP="00785079">
      <w:pPr>
        <w:pStyle w:val="PargrafodaLista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bastantes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raros – obrigatória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Complete as orações com o verbo SER no presente do indicativo.</w:t>
      </w:r>
    </w:p>
    <w:p w:rsidR="00C4146B" w:rsidRPr="00F64CA6" w:rsidRDefault="00C4146B" w:rsidP="00671CAF">
      <w:pPr>
        <w:numPr>
          <w:ilvl w:val="0"/>
          <w:numId w:val="8"/>
        </w:numPr>
        <w:tabs>
          <w:tab w:val="clear" w:pos="1080"/>
          <w:tab w:val="num" w:pos="49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Estados Unidos ____ uma nação poderosa.</w:t>
      </w:r>
    </w:p>
    <w:p w:rsidR="00C4146B" w:rsidRPr="00F64CA6" w:rsidRDefault="00C4146B" w:rsidP="00671CAF">
      <w:pPr>
        <w:numPr>
          <w:ilvl w:val="0"/>
          <w:numId w:val="8"/>
        </w:numPr>
        <w:tabs>
          <w:tab w:val="clear" w:pos="1080"/>
          <w:tab w:val="num" w:pos="49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Isso ____ verdadeiras maravilhas da natureza.</w:t>
      </w:r>
    </w:p>
    <w:p w:rsidR="00C4146B" w:rsidRPr="00F64CA6" w:rsidRDefault="00C4146B" w:rsidP="00671CAF">
      <w:pPr>
        <w:numPr>
          <w:ilvl w:val="0"/>
          <w:numId w:val="8"/>
        </w:numPr>
        <w:tabs>
          <w:tab w:val="clear" w:pos="1080"/>
          <w:tab w:val="num" w:pos="49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Minas Gerais ____ um estado que mexe com a imaginação.</w:t>
      </w:r>
    </w:p>
    <w:p w:rsidR="00C4146B" w:rsidRPr="00F64CA6" w:rsidRDefault="00C4146B" w:rsidP="00671CAF">
      <w:pPr>
        <w:numPr>
          <w:ilvl w:val="0"/>
          <w:numId w:val="8"/>
        </w:numPr>
        <w:tabs>
          <w:tab w:val="clear" w:pos="1080"/>
          <w:tab w:val="num" w:pos="49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Dois quilos _____ muito pouco.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 alternativa que completa corretamente as frases são:</w:t>
      </w:r>
    </w:p>
    <w:p w:rsidR="00C4146B" w:rsidRPr="00F64CA6" w:rsidRDefault="00C4146B" w:rsidP="00785079">
      <w:pPr>
        <w:pStyle w:val="PargrafodaList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são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são – é – é</w:t>
      </w:r>
    </w:p>
    <w:p w:rsidR="00C4146B" w:rsidRPr="00F64CA6" w:rsidRDefault="00C4146B" w:rsidP="00785079">
      <w:pPr>
        <w:pStyle w:val="PargrafodaList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são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é – são – é</w:t>
      </w:r>
    </w:p>
    <w:p w:rsidR="00C4146B" w:rsidRPr="00F64CA6" w:rsidRDefault="00C4146B" w:rsidP="00785079">
      <w:pPr>
        <w:pStyle w:val="PargrafodaList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são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são – são – são</w:t>
      </w:r>
    </w:p>
    <w:p w:rsidR="00C4146B" w:rsidRPr="00F64CA6" w:rsidRDefault="00C4146B" w:rsidP="00785079">
      <w:pPr>
        <w:pStyle w:val="PargrafodaList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é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é – é – é </w:t>
      </w:r>
    </w:p>
    <w:p w:rsidR="00C4146B" w:rsidRPr="00F64CA6" w:rsidRDefault="00C4146B" w:rsidP="00785079">
      <w:pPr>
        <w:pStyle w:val="PargrafodaLista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é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são – é – são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146B" w:rsidRPr="00F64CA6" w:rsidRDefault="00C4146B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Marque a alternativa que a classificação dos verbos esteja correta: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VTD – Verbo transitivo direto.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VTI – Verbo transitivo indireto.</w:t>
      </w:r>
    </w:p>
    <w:p w:rsidR="00F64CA6" w:rsidRPr="00F64CA6" w:rsidRDefault="00F64CA6" w:rsidP="00F64CA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4146B" w:rsidRPr="00F64CA6" w:rsidRDefault="00C4146B" w:rsidP="00785079">
      <w:pPr>
        <w:pStyle w:val="Pargrafoda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Todos assistimos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ao espetáculo. (VTD)</w:t>
      </w:r>
    </w:p>
    <w:p w:rsidR="00C4146B" w:rsidRPr="00F64CA6" w:rsidRDefault="00C4146B" w:rsidP="00785079">
      <w:pPr>
        <w:pStyle w:val="Pargrafoda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Você ainda aspira a uma viagem ao exterior. (VTD)</w:t>
      </w:r>
    </w:p>
    <w:p w:rsidR="00C4146B" w:rsidRPr="00F64CA6" w:rsidRDefault="00C4146B" w:rsidP="00785079">
      <w:pPr>
        <w:pStyle w:val="Pargrafoda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Por que o funcionário não visou </w:t>
      </w:r>
      <w:proofErr w:type="gramStart"/>
      <w:r w:rsidRPr="00F64CA6">
        <w:rPr>
          <w:rFonts w:ascii="Arial" w:hAnsi="Arial" w:cs="Arial"/>
          <w:sz w:val="20"/>
          <w:szCs w:val="20"/>
        </w:rPr>
        <w:t>aqueles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documentos? (VTD)</w:t>
      </w:r>
    </w:p>
    <w:p w:rsidR="00C4146B" w:rsidRPr="00F64CA6" w:rsidRDefault="00C4146B" w:rsidP="00785079">
      <w:pPr>
        <w:pStyle w:val="Pargrafoda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alunos atenderam a solicitação do diretor. (VTI)</w:t>
      </w:r>
    </w:p>
    <w:p w:rsidR="00C4146B" w:rsidRPr="00F64CA6" w:rsidRDefault="00C4146B" w:rsidP="00785079">
      <w:pPr>
        <w:pStyle w:val="PargrafodaLista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médico assiste aquele menino ferido. (VTI)</w:t>
      </w:r>
    </w:p>
    <w:p w:rsidR="00C4146B" w:rsidRPr="00F64CA6" w:rsidRDefault="00C4146B" w:rsidP="00C4146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6F7E" w:rsidRPr="00F64CA6" w:rsidRDefault="009C6F7E" w:rsidP="00671CA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Classifique os numerais destacados nas orações.</w:t>
      </w:r>
    </w:p>
    <w:p w:rsidR="009C6F7E" w:rsidRPr="00F64CA6" w:rsidRDefault="009C6F7E" w:rsidP="009C6F7E">
      <w:pPr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I – Cardinal</w:t>
      </w:r>
      <w:r w:rsidRPr="00F64CA6">
        <w:rPr>
          <w:rFonts w:ascii="Arial" w:hAnsi="Arial" w:cs="Arial"/>
          <w:sz w:val="20"/>
          <w:szCs w:val="20"/>
        </w:rPr>
        <w:tab/>
      </w:r>
      <w:r w:rsidRPr="00F64CA6">
        <w:rPr>
          <w:rFonts w:ascii="Arial" w:hAnsi="Arial" w:cs="Arial"/>
          <w:sz w:val="20"/>
          <w:szCs w:val="20"/>
        </w:rPr>
        <w:tab/>
      </w:r>
      <w:proofErr w:type="gramStart"/>
      <w:r w:rsidRPr="00F64CA6">
        <w:rPr>
          <w:rFonts w:ascii="Arial" w:hAnsi="Arial" w:cs="Arial"/>
          <w:sz w:val="20"/>
          <w:szCs w:val="20"/>
        </w:rPr>
        <w:t>(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  ) Derrubei </w:t>
      </w:r>
      <w:r w:rsidRPr="00F64CA6">
        <w:rPr>
          <w:rFonts w:ascii="Arial" w:hAnsi="Arial" w:cs="Arial"/>
          <w:b/>
          <w:sz w:val="20"/>
          <w:szCs w:val="20"/>
        </w:rPr>
        <w:t>um quarto</w:t>
      </w:r>
      <w:r w:rsidRPr="00F64CA6">
        <w:rPr>
          <w:rFonts w:ascii="Arial" w:hAnsi="Arial" w:cs="Arial"/>
          <w:sz w:val="20"/>
          <w:szCs w:val="20"/>
        </w:rPr>
        <w:t xml:space="preserve"> do leite do vidro.</w:t>
      </w:r>
    </w:p>
    <w:p w:rsidR="009C6F7E" w:rsidRPr="00F64CA6" w:rsidRDefault="009C6F7E" w:rsidP="009C6F7E">
      <w:pPr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 – Ordinal </w:t>
      </w:r>
      <w:r w:rsidRPr="00F64CA6">
        <w:rPr>
          <w:rFonts w:ascii="Arial" w:hAnsi="Arial" w:cs="Arial"/>
          <w:sz w:val="20"/>
          <w:szCs w:val="20"/>
        </w:rPr>
        <w:tab/>
      </w:r>
      <w:r w:rsidRPr="00F64CA6">
        <w:rPr>
          <w:rFonts w:ascii="Arial" w:hAnsi="Arial" w:cs="Arial"/>
          <w:sz w:val="20"/>
          <w:szCs w:val="20"/>
        </w:rPr>
        <w:tab/>
      </w:r>
      <w:proofErr w:type="gramStart"/>
      <w:r w:rsidRPr="00F64CA6">
        <w:rPr>
          <w:rFonts w:ascii="Arial" w:hAnsi="Arial" w:cs="Arial"/>
          <w:sz w:val="20"/>
          <w:szCs w:val="20"/>
        </w:rPr>
        <w:t>(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  ) Tenho pelo menos </w:t>
      </w:r>
      <w:r w:rsidRPr="00F64CA6">
        <w:rPr>
          <w:rFonts w:ascii="Arial" w:hAnsi="Arial" w:cs="Arial"/>
          <w:b/>
          <w:sz w:val="20"/>
          <w:szCs w:val="20"/>
        </w:rPr>
        <w:t>o dobro</w:t>
      </w:r>
      <w:r w:rsidRPr="00F64CA6">
        <w:rPr>
          <w:rFonts w:ascii="Arial" w:hAnsi="Arial" w:cs="Arial"/>
          <w:sz w:val="20"/>
          <w:szCs w:val="20"/>
        </w:rPr>
        <w:t xml:space="preserve"> de sua idade.</w:t>
      </w:r>
    </w:p>
    <w:p w:rsidR="009C6F7E" w:rsidRPr="00F64CA6" w:rsidRDefault="009C6F7E" w:rsidP="009C6F7E">
      <w:pPr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III – Multiplicativo </w:t>
      </w:r>
      <w:r w:rsidRPr="00F64CA6">
        <w:rPr>
          <w:rFonts w:ascii="Arial" w:hAnsi="Arial" w:cs="Arial"/>
          <w:sz w:val="20"/>
          <w:szCs w:val="20"/>
        </w:rPr>
        <w:tab/>
      </w:r>
      <w:proofErr w:type="gramStart"/>
      <w:r w:rsidRPr="00F64CA6">
        <w:rPr>
          <w:rFonts w:ascii="Arial" w:hAnsi="Arial" w:cs="Arial"/>
          <w:sz w:val="20"/>
          <w:szCs w:val="20"/>
        </w:rPr>
        <w:t>(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  ) Comprei </w:t>
      </w:r>
      <w:r w:rsidRPr="00F64CA6">
        <w:rPr>
          <w:rFonts w:ascii="Arial" w:hAnsi="Arial" w:cs="Arial"/>
          <w:b/>
          <w:sz w:val="20"/>
          <w:szCs w:val="20"/>
        </w:rPr>
        <w:t>trezentos</w:t>
      </w:r>
      <w:r w:rsidRPr="00F64CA6">
        <w:rPr>
          <w:rFonts w:ascii="Arial" w:hAnsi="Arial" w:cs="Arial"/>
          <w:sz w:val="20"/>
          <w:szCs w:val="20"/>
        </w:rPr>
        <w:t xml:space="preserve"> gramas de cogumelo.</w:t>
      </w:r>
    </w:p>
    <w:p w:rsidR="009C6F7E" w:rsidRPr="00F64CA6" w:rsidRDefault="00F243BA" w:rsidP="009C6F7E">
      <w:pPr>
        <w:ind w:left="360"/>
        <w:jc w:val="both"/>
        <w:rPr>
          <w:rFonts w:ascii="Arial" w:hAnsi="Arial" w:cs="Arial"/>
          <w:sz w:val="20"/>
          <w:szCs w:val="20"/>
        </w:rPr>
      </w:pPr>
      <w:r w:rsidRPr="00F243BA">
        <w:rPr>
          <w:noProof/>
        </w:rPr>
        <w:pict>
          <v:oval id="_x0000_s1047" style="position:absolute;left:0;text-align:left;margin-left:219.95pt;margin-top:31.45pt;width:42.5pt;height:28.35pt;z-index:251678720" strokeweight="3pt">
            <v:textbox style="mso-next-textbox:#_x0000_s1047">
              <w:txbxContent>
                <w:p w:rsidR="00C04CF9" w:rsidRPr="00DB2F17" w:rsidRDefault="00C04CF9" w:rsidP="004F71B3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02</w:t>
                  </w:r>
                </w:p>
              </w:txbxContent>
            </v:textbox>
          </v:oval>
        </w:pict>
      </w:r>
      <w:r w:rsidR="009C6F7E" w:rsidRPr="00F64CA6">
        <w:rPr>
          <w:rFonts w:ascii="Arial" w:hAnsi="Arial" w:cs="Arial"/>
          <w:sz w:val="20"/>
          <w:szCs w:val="20"/>
        </w:rPr>
        <w:t xml:space="preserve">IV – Fracionário </w:t>
      </w:r>
      <w:r w:rsidR="009C6F7E" w:rsidRPr="00F64CA6">
        <w:rPr>
          <w:rFonts w:ascii="Arial" w:hAnsi="Arial" w:cs="Arial"/>
          <w:sz w:val="20"/>
          <w:szCs w:val="20"/>
        </w:rPr>
        <w:tab/>
      </w:r>
      <w:r w:rsidR="009C6F7E" w:rsidRPr="00F64CA6">
        <w:rPr>
          <w:rFonts w:ascii="Arial" w:hAnsi="Arial" w:cs="Arial"/>
          <w:sz w:val="20"/>
          <w:szCs w:val="20"/>
        </w:rPr>
        <w:tab/>
      </w:r>
      <w:proofErr w:type="gramStart"/>
      <w:r w:rsidR="009C6F7E" w:rsidRPr="00F64CA6">
        <w:rPr>
          <w:rFonts w:ascii="Arial" w:hAnsi="Arial" w:cs="Arial"/>
          <w:sz w:val="20"/>
          <w:szCs w:val="20"/>
        </w:rPr>
        <w:t>(</w:t>
      </w:r>
      <w:proofErr w:type="gramEnd"/>
      <w:r w:rsidR="009C6F7E" w:rsidRPr="00F64CA6">
        <w:rPr>
          <w:rFonts w:ascii="Arial" w:hAnsi="Arial" w:cs="Arial"/>
          <w:sz w:val="20"/>
          <w:szCs w:val="20"/>
        </w:rPr>
        <w:t xml:space="preserve">   ) Ele é o </w:t>
      </w:r>
      <w:r w:rsidR="009C6F7E" w:rsidRPr="00F64CA6">
        <w:rPr>
          <w:rFonts w:ascii="Arial" w:hAnsi="Arial" w:cs="Arial"/>
          <w:b/>
          <w:sz w:val="20"/>
          <w:szCs w:val="20"/>
        </w:rPr>
        <w:t>quadragésimo</w:t>
      </w:r>
      <w:r w:rsidR="009C6F7E" w:rsidRPr="00F64CA6">
        <w:rPr>
          <w:rFonts w:ascii="Arial" w:hAnsi="Arial" w:cs="Arial"/>
          <w:sz w:val="20"/>
          <w:szCs w:val="20"/>
        </w:rPr>
        <w:t xml:space="preserve"> menino de rua que já acudi.</w:t>
      </w:r>
    </w:p>
    <w:p w:rsidR="009C6F7E" w:rsidRPr="00F64CA6" w:rsidRDefault="009C6F7E" w:rsidP="009C6F7E">
      <w:pPr>
        <w:ind w:left="360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lastRenderedPageBreak/>
        <w:t xml:space="preserve">Os itens que classificam corretamente </w:t>
      </w:r>
      <w:proofErr w:type="gramStart"/>
      <w:r w:rsidRPr="00F64CA6">
        <w:rPr>
          <w:rFonts w:ascii="Arial" w:hAnsi="Arial" w:cs="Arial"/>
          <w:sz w:val="20"/>
          <w:szCs w:val="20"/>
        </w:rPr>
        <w:t>é</w:t>
      </w:r>
      <w:proofErr w:type="gramEnd"/>
      <w:r w:rsidRPr="00F64CA6">
        <w:rPr>
          <w:rFonts w:ascii="Arial" w:hAnsi="Arial" w:cs="Arial"/>
          <w:sz w:val="20"/>
          <w:szCs w:val="20"/>
        </w:rPr>
        <w:t>:</w:t>
      </w:r>
    </w:p>
    <w:p w:rsidR="009C6F7E" w:rsidRPr="00F64CA6" w:rsidRDefault="009C6F7E" w:rsidP="00671CA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d – c – a – b</w:t>
      </w:r>
    </w:p>
    <w:p w:rsidR="009C6F7E" w:rsidRPr="00F64CA6" w:rsidRDefault="009C6F7E" w:rsidP="00671CA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c – d – a – b</w:t>
      </w:r>
    </w:p>
    <w:p w:rsidR="009C6F7E" w:rsidRPr="00F64CA6" w:rsidRDefault="009C6F7E" w:rsidP="00671CA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a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b – c – d</w:t>
      </w:r>
    </w:p>
    <w:p w:rsidR="009C6F7E" w:rsidRPr="00F64CA6" w:rsidRDefault="009C6F7E" w:rsidP="00671CA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b – a – c – d</w:t>
      </w:r>
    </w:p>
    <w:p w:rsidR="00563CD9" w:rsidRPr="00F64CA6" w:rsidRDefault="009C6F7E" w:rsidP="00671CA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a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– d – c - b</w:t>
      </w:r>
    </w:p>
    <w:p w:rsidR="00C4146B" w:rsidRDefault="00C4146B" w:rsidP="00C4146B">
      <w:pPr>
        <w:rPr>
          <w:rFonts w:ascii="Arial" w:hAnsi="Arial" w:cs="Arial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>Conhecimentos Gerais e Atualidades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Pr="00F64CA6">
        <w:rPr>
          <w:rFonts w:ascii="Arial" w:hAnsi="Arial" w:cs="Arial"/>
          <w:b/>
          <w:bCs/>
          <w:sz w:val="20"/>
          <w:szCs w:val="20"/>
        </w:rPr>
        <w:t xml:space="preserve"> - Marque a alternativa correta.</w:t>
      </w:r>
    </w:p>
    <w:p w:rsidR="00C04CF9" w:rsidRPr="00F64CA6" w:rsidRDefault="00C04CF9" w:rsidP="00C04CF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>I</w:t>
      </w:r>
      <w:r w:rsidRPr="00F64CA6">
        <w:rPr>
          <w:rFonts w:ascii="Arial" w:hAnsi="Arial" w:cs="Arial"/>
          <w:sz w:val="20"/>
          <w:szCs w:val="20"/>
        </w:rPr>
        <w:t xml:space="preserve"> - Em dezembro de 2008, a imagem do jornalista iraquiano atirando um sapato em um presidente ganhou as </w:t>
      </w:r>
      <w:proofErr w:type="gramStart"/>
      <w:r w:rsidRPr="00F64CA6">
        <w:rPr>
          <w:rFonts w:ascii="Arial" w:hAnsi="Arial" w:cs="Arial"/>
          <w:sz w:val="20"/>
          <w:szCs w:val="20"/>
        </w:rPr>
        <w:t>páginas de jornais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 revistas do mundo todo. O jornalista, mesmo respondendo a processo, virou herói para a comunidade árabe. O texto se refere ao incidente com o presidente</w:t>
      </w:r>
      <w:r w:rsidRPr="00F64C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4CA6">
        <w:rPr>
          <w:rFonts w:ascii="Arial" w:hAnsi="Arial" w:cs="Arial"/>
          <w:sz w:val="20"/>
          <w:szCs w:val="20"/>
        </w:rPr>
        <w:t>norte-americano George W. Bush.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 xml:space="preserve">II - </w:t>
      </w:r>
      <w:r w:rsidRPr="00F64CA6">
        <w:rPr>
          <w:rFonts w:ascii="Arial" w:hAnsi="Arial" w:cs="Arial"/>
          <w:sz w:val="20"/>
          <w:szCs w:val="20"/>
        </w:rPr>
        <w:t xml:space="preserve">Em dezembro de 2008, o Supremo Tribunal Federal decidiu por </w:t>
      </w:r>
      <w:proofErr w:type="gramStart"/>
      <w:r w:rsidRPr="00F64CA6">
        <w:rPr>
          <w:rFonts w:ascii="Arial" w:hAnsi="Arial" w:cs="Arial"/>
          <w:sz w:val="20"/>
          <w:szCs w:val="20"/>
        </w:rPr>
        <w:t>8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votos favoráveis, que a demarcação da terra indígena Raposa Serra do Sol deve ser contínua e que os arrozeiros que ocupam a área deverão deixá-la. Essa reserva está localizada no Estado</w:t>
      </w:r>
      <w:r w:rsidRPr="00F64C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4CA6">
        <w:rPr>
          <w:rFonts w:ascii="Arial" w:hAnsi="Arial" w:cs="Arial"/>
          <w:sz w:val="20"/>
          <w:szCs w:val="20"/>
        </w:rPr>
        <w:t>de Rondônia.</w:t>
      </w:r>
    </w:p>
    <w:p w:rsid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F64CA6">
        <w:rPr>
          <w:rFonts w:ascii="Arial" w:hAnsi="Arial" w:cs="Arial"/>
          <w:sz w:val="20"/>
          <w:szCs w:val="20"/>
        </w:rPr>
        <w:t>A decisão do governo brasileiro de conceder refúgio político a um ex-dirigente de partido político comunista, condenado por quatro homicídios, criou um sério problema diplomático entre o Brasil e cuba.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CF9" w:rsidRPr="00F64CA6" w:rsidRDefault="00C04CF9" w:rsidP="00A009F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Todos os itens estão corretos.</w:t>
      </w:r>
    </w:p>
    <w:p w:rsidR="00C04CF9" w:rsidRPr="00F64CA6" w:rsidRDefault="00C04CF9" w:rsidP="00A009F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 item III está correto.</w:t>
      </w:r>
    </w:p>
    <w:p w:rsidR="00C04CF9" w:rsidRPr="00F64CA6" w:rsidRDefault="00C04CF9" w:rsidP="00A009F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sz w:val="20"/>
          <w:szCs w:val="20"/>
        </w:rPr>
        <w:t>os itens I e II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estão corretos</w:t>
      </w:r>
    </w:p>
    <w:p w:rsidR="00C04CF9" w:rsidRPr="00F64CA6" w:rsidRDefault="00C04CF9" w:rsidP="00A009F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 item II está correto</w:t>
      </w:r>
    </w:p>
    <w:p w:rsidR="00C04CF9" w:rsidRDefault="00C04CF9" w:rsidP="00A009F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 item I está correto.</w:t>
      </w:r>
    </w:p>
    <w:p w:rsidR="00C04CF9" w:rsidRPr="00F64CA6" w:rsidRDefault="00C04CF9" w:rsidP="00C04CF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04CF9" w:rsidRPr="00F64CA6" w:rsidRDefault="00C04CF9" w:rsidP="00C04CF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04CF9" w:rsidRPr="00F64CA6" w:rsidRDefault="00C04CF9" w:rsidP="00C04CF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F64CA6">
        <w:rPr>
          <w:rFonts w:ascii="Arial" w:hAnsi="Arial" w:cs="Arial"/>
          <w:b/>
          <w:bCs/>
          <w:sz w:val="20"/>
          <w:szCs w:val="20"/>
        </w:rPr>
        <w:t xml:space="preserve"> -</w:t>
      </w:r>
      <w:proofErr w:type="gramStart"/>
      <w:r w:rsidRPr="00F64CA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b/>
          <w:bCs/>
          <w:sz w:val="20"/>
          <w:szCs w:val="20"/>
        </w:rPr>
        <w:t>Marque a alternativa correta.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>I</w:t>
      </w:r>
      <w:r w:rsidRPr="00F64CA6">
        <w:rPr>
          <w:rFonts w:ascii="Arial" w:hAnsi="Arial" w:cs="Arial"/>
          <w:sz w:val="20"/>
          <w:szCs w:val="20"/>
        </w:rPr>
        <w:t xml:space="preserve"> - Diante da atual crise financeira mundial, muitos analistas têm afirmado em reportagens de jornais e revistas que os países chamados de BRIC sofrerão conseqüências menores e que, inclusive, poderão “puxar” o crescimento econômico mundial. A sigla BRIC foi dada aos países</w:t>
      </w:r>
      <w:r w:rsidRPr="00F64C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4CA6">
        <w:rPr>
          <w:rFonts w:ascii="Arial" w:hAnsi="Arial" w:cs="Arial"/>
          <w:sz w:val="20"/>
          <w:szCs w:val="20"/>
        </w:rPr>
        <w:t xml:space="preserve">de economia emergente, entre os quais a Índia e a Rússia.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 xml:space="preserve">II - </w:t>
      </w:r>
      <w:r w:rsidRPr="00F64CA6">
        <w:rPr>
          <w:rFonts w:ascii="Arial" w:hAnsi="Arial" w:cs="Arial"/>
          <w:sz w:val="20"/>
          <w:szCs w:val="20"/>
        </w:rPr>
        <w:t xml:space="preserve">Fertilizado </w:t>
      </w:r>
      <w:r w:rsidRPr="00F64CA6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F64CA6">
        <w:rPr>
          <w:rFonts w:ascii="Arial" w:hAnsi="Arial" w:cs="Arial"/>
          <w:i/>
          <w:iCs/>
          <w:sz w:val="20"/>
          <w:szCs w:val="20"/>
        </w:rPr>
        <w:t>vitro</w:t>
      </w:r>
      <w:proofErr w:type="spellEnd"/>
      <w:r w:rsidRPr="00F64CA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4CA6">
        <w:rPr>
          <w:rFonts w:ascii="Arial" w:hAnsi="Arial" w:cs="Arial"/>
          <w:sz w:val="20"/>
          <w:szCs w:val="20"/>
        </w:rPr>
        <w:t xml:space="preserve">e, posteriormente implantado no útero da mãe, nasceu em janeiro de 2009 o 1.º bebê britânico selecionado geneticamente para não ter o gene desencadeador de doenças como a hepatite C.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F64CA6">
        <w:rPr>
          <w:rFonts w:ascii="Arial" w:hAnsi="Arial" w:cs="Arial"/>
          <w:sz w:val="20"/>
          <w:szCs w:val="20"/>
        </w:rPr>
        <w:t>Empossado em janeiro de 2009, Barack Obama, o 44.º presidente dos Estados Unidos, cumpriu uma de suas promessas de campanha assinando um decreto que ordena o fechamento, no prazo de um ano, de Guantánamo, que é</w:t>
      </w:r>
    </w:p>
    <w:p w:rsidR="00C04CF9" w:rsidRP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lastRenderedPageBreak/>
        <w:t>uma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prisão de segurança máxima, situada em Cuba, para onde são levados indivíduos suspeitos de ligações com o terrorismo em solo norte-americano.</w:t>
      </w:r>
    </w:p>
    <w:p w:rsid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b/>
          <w:color w:val="000000"/>
          <w:sz w:val="20"/>
          <w:szCs w:val="20"/>
        </w:rPr>
        <w:t>IV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- O STF deve finalmente encerrar o julgamento da extradição do ex-militante de esquerda italiano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Cesare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Battisti. A votação, que teve início em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de setembro, foi adiada duas vezes e esteve empatada em quatro votos para cada lado. O presidente do STF, Gilmar Mendes, deu o voto decisivo. Diante dos fatos relatados anteriormente, pode-se depreender que em 13 de janeiro de 2009, o ministro da Justiça, Tarso Genro, negou status de refugiado político a Battisti em virtude de processo de extradição iniciado pelo</w:t>
      </w:r>
      <w:r>
        <w:rPr>
          <w:rFonts w:ascii="Arial" w:hAnsi="Arial" w:cs="Arial"/>
          <w:color w:val="000000"/>
          <w:sz w:val="20"/>
          <w:szCs w:val="20"/>
        </w:rPr>
        <w:t xml:space="preserve"> governo da Itália.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b/>
          <w:color w:val="000000"/>
          <w:sz w:val="20"/>
          <w:szCs w:val="20"/>
        </w:rPr>
        <w:t>V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A ministra-chefe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da Casa Civil, Dilma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Rousseff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afirmou que a entrada do presidente deposto de Honduras, Manuel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Zelaya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na embaixada do Brasil em Tegucigalpa não significa que o governo brasileiro tenha dado incentivo para o gesto.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Zelaya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>, deposto e expulso de Honduras em junho de 2009, retornou a seu país e ficou abrigado na embaixada brasileira na capital Hondurenha, o</w:t>
      </w:r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novo presidente eleito em Honduras foi Porfírio Lobo.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b/>
          <w:color w:val="000000"/>
          <w:sz w:val="20"/>
          <w:szCs w:val="20"/>
        </w:rPr>
        <w:t>VI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- O Conselho de Segurança da ONU manifestou satisfação com as últimas eleições legislativas realizadas no Iraque, que chamou de passo importante à unidade do país. Os quinze países-membros do Conselho de Segurança elogiam, em um comunicado, os iraquianos pela demonstração de “compromisso com um processo político pacífico, completo e democrático”. “A votação representa uma etapa importante no processo político, que busca estabelecer a unidade nacional do Iraque, soberania e independência”, afirma o comunicado. A</w:t>
      </w:r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última eleição nacional realizada no Iraque foi o segundo pleito desde a invasão americana ocorrida há quase sete anos.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CF9" w:rsidRPr="00FF627D" w:rsidRDefault="00C04CF9" w:rsidP="00A009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627D">
        <w:rPr>
          <w:rFonts w:ascii="Arial" w:hAnsi="Arial" w:cs="Arial"/>
          <w:sz w:val="20"/>
          <w:szCs w:val="20"/>
        </w:rPr>
        <w:t>Todos os itens estão errados</w:t>
      </w:r>
    </w:p>
    <w:p w:rsidR="00C04CF9" w:rsidRPr="00FF627D" w:rsidRDefault="00C04CF9" w:rsidP="00A009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F627D">
        <w:rPr>
          <w:rFonts w:ascii="Arial" w:hAnsi="Arial" w:cs="Arial"/>
          <w:sz w:val="20"/>
          <w:szCs w:val="20"/>
        </w:rPr>
        <w:t>Os itens I e II</w:t>
      </w:r>
      <w:proofErr w:type="gramEnd"/>
      <w:r w:rsidRPr="00FF627D">
        <w:rPr>
          <w:rFonts w:ascii="Arial" w:hAnsi="Arial" w:cs="Arial"/>
          <w:sz w:val="20"/>
          <w:szCs w:val="20"/>
        </w:rPr>
        <w:t xml:space="preserve"> estão errados</w:t>
      </w:r>
    </w:p>
    <w:p w:rsidR="00C04CF9" w:rsidRPr="00FF627D" w:rsidRDefault="00C04CF9" w:rsidP="00A009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F627D">
        <w:rPr>
          <w:rFonts w:ascii="Arial" w:hAnsi="Arial" w:cs="Arial"/>
          <w:sz w:val="20"/>
          <w:szCs w:val="20"/>
        </w:rPr>
        <w:t>Os itens II e III</w:t>
      </w:r>
      <w:proofErr w:type="gramEnd"/>
      <w:r w:rsidRPr="00FF627D">
        <w:rPr>
          <w:rFonts w:ascii="Arial" w:hAnsi="Arial" w:cs="Arial"/>
          <w:sz w:val="20"/>
          <w:szCs w:val="20"/>
        </w:rPr>
        <w:t xml:space="preserve"> estão errados</w:t>
      </w:r>
    </w:p>
    <w:p w:rsidR="00C04CF9" w:rsidRPr="00FF627D" w:rsidRDefault="00C04CF9" w:rsidP="00A009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F627D">
        <w:rPr>
          <w:rFonts w:ascii="Arial" w:hAnsi="Arial" w:cs="Arial"/>
          <w:sz w:val="20"/>
          <w:szCs w:val="20"/>
        </w:rPr>
        <w:t>Apenas o item II estar errado</w:t>
      </w:r>
    </w:p>
    <w:p w:rsidR="00C04CF9" w:rsidRPr="00671CAF" w:rsidRDefault="00C04CF9" w:rsidP="00A009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627D">
        <w:rPr>
          <w:rFonts w:ascii="Arial" w:hAnsi="Arial" w:cs="Arial"/>
          <w:sz w:val="20"/>
          <w:szCs w:val="20"/>
        </w:rPr>
        <w:t>Apenas o item I estar errado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F64CA6">
        <w:rPr>
          <w:rFonts w:ascii="Arial" w:hAnsi="Arial" w:cs="Arial"/>
          <w:b/>
          <w:bCs/>
          <w:sz w:val="20"/>
          <w:szCs w:val="20"/>
        </w:rPr>
        <w:t xml:space="preserve"> -</w:t>
      </w:r>
      <w:proofErr w:type="gramStart"/>
      <w:r w:rsidRPr="00F64CA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b/>
          <w:bCs/>
          <w:sz w:val="20"/>
          <w:szCs w:val="20"/>
        </w:rPr>
        <w:t>Marque a alternativa correta.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>I</w:t>
      </w:r>
      <w:r w:rsidRPr="00F64CA6">
        <w:rPr>
          <w:rFonts w:ascii="Arial" w:hAnsi="Arial" w:cs="Arial"/>
          <w:sz w:val="20"/>
          <w:szCs w:val="20"/>
        </w:rPr>
        <w:t xml:space="preserve"> - Recém-empossado presidente do Paraguai, Fernando </w:t>
      </w:r>
      <w:proofErr w:type="spellStart"/>
      <w:r w:rsidRPr="00F64CA6">
        <w:rPr>
          <w:rFonts w:ascii="Arial" w:hAnsi="Arial" w:cs="Arial"/>
          <w:sz w:val="20"/>
          <w:szCs w:val="20"/>
        </w:rPr>
        <w:t>Lugo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voltou ao tema principal de sua campanha: o Brasil e a revisão do acordo da binacional Itaipu. A principal exigência do governo paraguaio é que o Brasil pague maior valor pela energia produzida na usina hidrelétrica.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lastRenderedPageBreak/>
        <w:t>II</w:t>
      </w:r>
      <w:r w:rsidRPr="00F64CA6">
        <w:rPr>
          <w:rFonts w:ascii="Arial" w:hAnsi="Arial" w:cs="Arial"/>
          <w:sz w:val="20"/>
          <w:szCs w:val="20"/>
        </w:rPr>
        <w:t xml:space="preserve"> - Em novembro de 2008, o governo desse país sul-americano anunciou que não pretendia pagar uma dívida de mais de 200 milhões de dólares com o BNDES (Banco Nacional de Desenvolvimento Econômico e Social). A notícia causou surpresa ao governo brasileiro. O pretenso calote seria dado pela Venezuela.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 xml:space="preserve">III </w:t>
      </w:r>
      <w:proofErr w:type="gramStart"/>
      <w:r w:rsidRPr="00F64CA6">
        <w:rPr>
          <w:rFonts w:ascii="Arial" w:hAnsi="Arial" w:cs="Arial"/>
          <w:b/>
          <w:bCs/>
          <w:sz w:val="20"/>
          <w:szCs w:val="20"/>
        </w:rPr>
        <w:t>-</w:t>
      </w:r>
      <w:r w:rsidRPr="00F64CA6">
        <w:rPr>
          <w:rFonts w:ascii="Arial" w:hAnsi="Arial" w:cs="Arial"/>
          <w:sz w:val="20"/>
          <w:szCs w:val="20"/>
        </w:rPr>
        <w:t>Em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novembro de 2008, foram comemorados os 60 anos da assinatura da Declaração Universal dos Direitos Humanos. Esse importante documento foi assinado sob o patrocínio da ALADI (Associação Latino-Americana de Integração).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CF9" w:rsidRPr="00E62EE6" w:rsidRDefault="00C04CF9" w:rsidP="00A009F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EE6">
        <w:rPr>
          <w:rFonts w:ascii="Arial" w:hAnsi="Arial" w:cs="Arial"/>
          <w:sz w:val="20"/>
          <w:szCs w:val="20"/>
        </w:rPr>
        <w:t xml:space="preserve">Apenas </w:t>
      </w:r>
      <w:proofErr w:type="gramStart"/>
      <w:r w:rsidRPr="00E62EE6">
        <w:rPr>
          <w:rFonts w:ascii="Arial" w:hAnsi="Arial" w:cs="Arial"/>
          <w:sz w:val="20"/>
          <w:szCs w:val="20"/>
        </w:rPr>
        <w:t>os itens II e III</w:t>
      </w:r>
      <w:proofErr w:type="gramEnd"/>
      <w:r w:rsidRPr="00E62EE6">
        <w:rPr>
          <w:rFonts w:ascii="Arial" w:hAnsi="Arial" w:cs="Arial"/>
          <w:sz w:val="20"/>
          <w:szCs w:val="20"/>
        </w:rPr>
        <w:t xml:space="preserve"> estão corretos</w:t>
      </w:r>
    </w:p>
    <w:p w:rsidR="00C04CF9" w:rsidRPr="00E62EE6" w:rsidRDefault="00C04CF9" w:rsidP="00A009F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EE6">
        <w:rPr>
          <w:rFonts w:ascii="Arial" w:hAnsi="Arial" w:cs="Arial"/>
          <w:sz w:val="20"/>
          <w:szCs w:val="20"/>
        </w:rPr>
        <w:t xml:space="preserve">Apenas </w:t>
      </w:r>
      <w:proofErr w:type="gramStart"/>
      <w:r w:rsidRPr="00E62EE6">
        <w:rPr>
          <w:rFonts w:ascii="Arial" w:hAnsi="Arial" w:cs="Arial"/>
          <w:sz w:val="20"/>
          <w:szCs w:val="20"/>
        </w:rPr>
        <w:t>os itens I e III</w:t>
      </w:r>
      <w:proofErr w:type="gramEnd"/>
      <w:r w:rsidRPr="00E62EE6">
        <w:rPr>
          <w:rFonts w:ascii="Arial" w:hAnsi="Arial" w:cs="Arial"/>
          <w:sz w:val="20"/>
          <w:szCs w:val="20"/>
        </w:rPr>
        <w:t xml:space="preserve"> estão corretos</w:t>
      </w:r>
    </w:p>
    <w:p w:rsidR="00C04CF9" w:rsidRPr="00E62EE6" w:rsidRDefault="00C04CF9" w:rsidP="00A009F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EE6">
        <w:rPr>
          <w:rFonts w:ascii="Arial" w:hAnsi="Arial" w:cs="Arial"/>
          <w:sz w:val="20"/>
          <w:szCs w:val="20"/>
        </w:rPr>
        <w:t>Existem apenas dois itens errados</w:t>
      </w:r>
    </w:p>
    <w:p w:rsidR="00C04CF9" w:rsidRPr="00E62EE6" w:rsidRDefault="00C04CF9" w:rsidP="00A009F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EE6">
        <w:rPr>
          <w:rFonts w:ascii="Arial" w:hAnsi="Arial" w:cs="Arial"/>
          <w:sz w:val="20"/>
          <w:szCs w:val="20"/>
        </w:rPr>
        <w:t>Existe apenas um item correto</w:t>
      </w:r>
    </w:p>
    <w:p w:rsidR="00C04CF9" w:rsidRPr="00E62EE6" w:rsidRDefault="00C04CF9" w:rsidP="00A009F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EE6">
        <w:rPr>
          <w:rFonts w:ascii="Arial" w:hAnsi="Arial" w:cs="Arial"/>
          <w:sz w:val="20"/>
          <w:szCs w:val="20"/>
        </w:rPr>
        <w:t>Todos os itens estão corretos</w:t>
      </w:r>
    </w:p>
    <w:p w:rsidR="00C04CF9" w:rsidRPr="00F64CA6" w:rsidRDefault="00C04CF9" w:rsidP="00C04CF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Questão 14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Entre os meses de Dezembro de 2009 e Janeiro de 2010, os 11 milhões de habitantes de São Paulo vivem um drama que parece não ter fim — nem solução. Diariamente, a cidade é castigada por temporais intensos, que duram em torno de duas horas e instauram o caos na cidade. Em janeiro, o volume de água que se abateu sobre São Paulo foi de 480,5 milímetros. Isso representa o dobro da média histórica de janeiro e o maior volume registrado desde 1947 nesse mesmo mês. São Paulo é o epicentro das chuvas torrenciais que atingiram também outras áreas do Sul e Sudeste do país.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A partir do texto acima, podemos afirmar que: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 - O esfriamento em sete graus das águas do Atlântico próximas à costa do Sudeste contribuiu para o aumento das chuvas.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II - Em Minas Gerais, somente três cidades decretaram situação de emergência devido às fortes chuvas.</w:t>
      </w:r>
    </w:p>
    <w:p w:rsid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III - Apesar das fortes chuvas, a lavoura de arroz gaúcha não sofreu danos ou perdas.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IV - São Luiz do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Paraitinga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foi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devastada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por enchente que destruiu construções do século XVII tombadas pelo patrimônio histórico.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 - A permeabilidade do solo de São Paulo aumentou com a diminuição das áreas verdes. </w:t>
      </w:r>
    </w:p>
    <w:p w:rsidR="00C04CF9" w:rsidRPr="00F64CA6" w:rsidRDefault="00F243BA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3BA">
        <w:rPr>
          <w:rFonts w:ascii="Arial" w:hAnsi="Arial" w:cs="Arial"/>
          <w:b/>
          <w:noProof/>
          <w:sz w:val="20"/>
          <w:szCs w:val="20"/>
        </w:rPr>
        <w:pict>
          <v:oval id="_x0000_s1085" style="position:absolute;left:0;text-align:left;margin-left:-55.4pt;margin-top:58.3pt;width:42.5pt;height:28.35pt;z-index:251715584" strokeweight="3pt">
            <v:textbox style="mso-next-textbox:#_x0000_s1085">
              <w:txbxContent>
                <w:p w:rsidR="000673A2" w:rsidRPr="00DB2F17" w:rsidRDefault="000673A2" w:rsidP="000673A2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03</w:t>
                  </w:r>
                </w:p>
              </w:txbxContent>
            </v:textbox>
          </v:oval>
        </w:pict>
      </w:r>
      <w:r w:rsidR="00C04CF9" w:rsidRPr="00F64CA6">
        <w:rPr>
          <w:rFonts w:ascii="Arial" w:hAnsi="Arial" w:cs="Arial"/>
          <w:color w:val="000000"/>
          <w:sz w:val="20"/>
          <w:szCs w:val="20"/>
        </w:rPr>
        <w:t xml:space="preserve">VI - Uma nuvem de poeira encobriu Porto Príncipe, a capital do Haiti. Quando ela se dissipou e foi possível ver a cidade de novo, não havia mais uma cidade. Casas e barracos transformaram-se em um amontoado de entulho. Aos gritos de </w:t>
      </w:r>
      <w:r w:rsidR="00C04CF9" w:rsidRPr="00F64CA6">
        <w:rPr>
          <w:rFonts w:ascii="Arial" w:hAnsi="Arial" w:cs="Arial"/>
          <w:color w:val="000000"/>
          <w:sz w:val="20"/>
          <w:szCs w:val="20"/>
        </w:rPr>
        <w:lastRenderedPageBreak/>
        <w:t xml:space="preserve">“Jesus, Jesus!”, milhares de pessoas perambulavam pelas vielas da cidade mais populosa do miserável Haiti, o país mais pobre das Américas. Com </w:t>
      </w:r>
      <w:proofErr w:type="gramStart"/>
      <w:r w:rsidR="00C04CF9" w:rsidRPr="00F64CA6">
        <w:rPr>
          <w:rFonts w:ascii="Arial" w:hAnsi="Arial" w:cs="Arial"/>
          <w:color w:val="000000"/>
          <w:sz w:val="20"/>
          <w:szCs w:val="20"/>
        </w:rPr>
        <w:t>1,2 milhão</w:t>
      </w:r>
      <w:proofErr w:type="gramEnd"/>
      <w:r w:rsidR="00C04CF9" w:rsidRPr="00F64CA6">
        <w:rPr>
          <w:rFonts w:ascii="Arial" w:hAnsi="Arial" w:cs="Arial"/>
          <w:color w:val="000000"/>
          <w:sz w:val="20"/>
          <w:szCs w:val="20"/>
        </w:rPr>
        <w:t xml:space="preserve"> de habitantes, Porto Príncipe acabara de ser atingida em cheio por um terremoto devastador, que aniquilou o que havia da precária </w:t>
      </w:r>
      <w:proofErr w:type="spellStart"/>
      <w:r w:rsidR="00C04CF9" w:rsidRPr="00F64CA6">
        <w:rPr>
          <w:rFonts w:ascii="Arial" w:hAnsi="Arial" w:cs="Arial"/>
          <w:color w:val="000000"/>
          <w:sz w:val="20"/>
          <w:szCs w:val="20"/>
        </w:rPr>
        <w:t>infraestrutura</w:t>
      </w:r>
      <w:proofErr w:type="spellEnd"/>
      <w:r w:rsidR="00C04CF9" w:rsidRPr="00F64CA6">
        <w:rPr>
          <w:rFonts w:ascii="Arial" w:hAnsi="Arial" w:cs="Arial"/>
          <w:color w:val="000000"/>
          <w:sz w:val="20"/>
          <w:szCs w:val="20"/>
        </w:rPr>
        <w:t xml:space="preserve">. Em 2008, o Haiti sofreu o efeito de quatro furacões, que deixaram milhares de desabrigados.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VII - Os Estados Unidos da América não enviaram tropas a Porto Príncipe.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VIII – Além de ser membro nato do Conselho de Segurança da ONU, o Irã faz parte das forças de paz, contribuindo com soldados.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IX - Hillary Clinton riscou seis dias de sua agenda para fazer uma excursão pela América Latina. No meio do caminho, dedicou 29 horas ao Brasil. A secretária de Estado chegou a Brasília a noite de terça e deixou o Brasil por São Paulo numa madrugada de quarta. Foi a primeira vez que um representante graduado do governo Obama esteve no país. O primeiro encontro foi fugaz e chocho, o que se nota pelas declarações mornas de ambas as partes, restritas à polidez protocolar do discurso diplomático. A questão de como lidar com o Irã, aquele mistério teocrático envolto em um enigma nuclear, divide Brasil e Estados Unidos da América (EUA), haja vista que o governo americano defende que o Conselho de Segurança da ONU não imponha sanções sobre o Irã acerca de armamento nuclear.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X O governo brasileiro é contra qualquer projeto de energia nuclear por parte do Irã.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XI - A Organização Mundial do Comércio não autorizou o Brasil a retaliar os EUA por subsídio ao algodão.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XII - O Brasil defende que o Irã tem o direito de enriquecer urânio a 20%, limite ainda permitido pelo tratado de não proliferação nuclear.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F64CA6" w:rsidRDefault="00C04CF9" w:rsidP="00A009F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Os itens I, III e V estão corretos</w:t>
      </w:r>
    </w:p>
    <w:p w:rsidR="00C04CF9" w:rsidRPr="00F64CA6" w:rsidRDefault="00C04CF9" w:rsidP="00A009F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Os itens II, IV e V estão errados</w:t>
      </w:r>
    </w:p>
    <w:p w:rsidR="00C04CF9" w:rsidRPr="00F64CA6" w:rsidRDefault="00C04CF9" w:rsidP="00A009F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Existe 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(dois) itens errados</w:t>
      </w:r>
    </w:p>
    <w:p w:rsidR="00C04CF9" w:rsidRPr="00F64CA6" w:rsidRDefault="00C04CF9" w:rsidP="00A009F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Os itens I, II e V estão errados</w:t>
      </w:r>
    </w:p>
    <w:p w:rsidR="00C04CF9" w:rsidRPr="00F64CA6" w:rsidRDefault="00C04CF9" w:rsidP="00A009F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Existe 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(dois) itens corretos</w:t>
      </w:r>
    </w:p>
    <w:p w:rsid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64CA6">
        <w:rPr>
          <w:rFonts w:ascii="Arial" w:hAnsi="Arial" w:cs="Arial"/>
          <w:color w:val="FFFFFF"/>
          <w:sz w:val="20"/>
          <w:szCs w:val="20"/>
        </w:rPr>
        <w:t>A0QUESTÃO 43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 - Marque a alternativa correta: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C04CF9" w:rsidRDefault="00F243BA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oval id="_x0000_s1086" style="position:absolute;left:0;text-align:left;margin-left:229pt;margin-top:111.95pt;width:42.5pt;height:28.35pt;z-index:251716608" strokeweight="3pt">
            <v:textbox style="mso-next-textbox:#_x0000_s1086">
              <w:txbxContent>
                <w:p w:rsidR="000673A2" w:rsidRPr="00DB2F17" w:rsidRDefault="000673A2" w:rsidP="000673A2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04</w:t>
                  </w:r>
                </w:p>
              </w:txbxContent>
            </v:textbox>
          </v:oval>
        </w:pict>
      </w:r>
      <w:r w:rsidR="00C04CF9" w:rsidRPr="00F64CA6">
        <w:rPr>
          <w:rFonts w:ascii="Arial" w:hAnsi="Arial" w:cs="Arial"/>
          <w:color w:val="000000"/>
          <w:sz w:val="20"/>
          <w:szCs w:val="20"/>
        </w:rPr>
        <w:t xml:space="preserve">I - A Conferência do Clima de Copenhague, a COP15, é nossa melhor oportunidade para salvar a civilização de um colapso causado pelo aquecimento global. A relevância do evento atraiu para a capital da Dinamarca </w:t>
      </w:r>
      <w:proofErr w:type="gramStart"/>
      <w:r w:rsidR="00C04CF9" w:rsidRPr="00F64CA6">
        <w:rPr>
          <w:rFonts w:ascii="Arial" w:hAnsi="Arial" w:cs="Arial"/>
          <w:color w:val="000000"/>
          <w:sz w:val="20"/>
          <w:szCs w:val="20"/>
        </w:rPr>
        <w:t>cerca de 35</w:t>
      </w:r>
      <w:proofErr w:type="gramEnd"/>
      <w:r w:rsidR="00C04CF9" w:rsidRPr="00F64CA6">
        <w:rPr>
          <w:rFonts w:ascii="Arial" w:hAnsi="Arial" w:cs="Arial"/>
          <w:color w:val="000000"/>
          <w:sz w:val="20"/>
          <w:szCs w:val="20"/>
        </w:rPr>
        <w:t xml:space="preserve"> mil participantes, entre chefes de Estado, diplomatas, políticos, ativistas, cientistas, empresários e jornalistas. Salvar o mundo em uma semana parece uma missão quase impossível. Para isso, os representantes de 193 países precisam chegar </w:t>
      </w:r>
      <w:r w:rsidR="00C04CF9" w:rsidRPr="00F64CA6">
        <w:rPr>
          <w:rFonts w:ascii="Arial" w:hAnsi="Arial" w:cs="Arial"/>
          <w:color w:val="000000"/>
          <w:sz w:val="20"/>
          <w:szCs w:val="20"/>
        </w:rPr>
        <w:lastRenderedPageBreak/>
        <w:t xml:space="preserve">a acordos internacionais que estabeleçam limites para as emissões dos países ricos e compromissos das nações emergentes. O desmatamento é responsável por menos de 1% das emissões de carbono do Brasil e Árvores renovam naturalmente o ar que respiramos ao retirar CO2 da atmosfera e liberar </w:t>
      </w:r>
      <w:proofErr w:type="gramStart"/>
      <w:r w:rsidR="00C04CF9" w:rsidRPr="00F64CA6">
        <w:rPr>
          <w:rFonts w:ascii="Arial" w:hAnsi="Arial" w:cs="Arial"/>
          <w:color w:val="000000"/>
          <w:sz w:val="20"/>
          <w:szCs w:val="20"/>
        </w:rPr>
        <w:t>oxigênio.</w:t>
      </w:r>
      <w:proofErr w:type="gramEnd"/>
      <w:r w:rsidR="00C04CF9" w:rsidRPr="00F64CA6">
        <w:rPr>
          <w:rFonts w:ascii="Arial" w:hAnsi="Arial" w:cs="Arial"/>
          <w:color w:val="FFFFFF"/>
          <w:sz w:val="20"/>
          <w:szCs w:val="20"/>
        </w:rPr>
        <w:t>UESTÃO 44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 - Internado há um mês,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bibliófilo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e empresário José Mindlin faleceu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na manhã de 28 de fevereiro no hospital Albert Einstein, na zona sul de São Paulo. Em 1996, ele deixou de ser empresário para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incursar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em outras atividades culturais,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dedicandose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paralelamente, a colecionar livros raros. O primeiro adquirido, da imensa biblioteca que possui em sua casa, com mais de 38 mil obras, foi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Discours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sur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l’Histoire</w:t>
      </w:r>
      <w:proofErr w:type="spellEnd"/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Universelle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Jacques-Bénigne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Bossuet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de 1740. Jornal do Brasil Online, 28/2/2010 (com adaptações). A biblioteca particular de Mindlin tinha em torno de oito mil volumes.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III -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Mindlin doou todo seu acervo à Universidade de Campinas.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IV - O acervo de Mindlin recebeu o nome de Biblioteca Brasiliana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Guita e José Mindlin.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V - Apesar da paixão pelos livros, Mindlin nunca foi membro da Academia Brasileira de Letras.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VI - Mindlin escreveu Os Lusíadas.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VII - Desde que foi deflagrada a Operação Caixa de Pandora, da Polícia Federal, o ex-governador do Distrito Federal (DF), José Roberto Arruda, estabeleceu um paradigma inédito na história da corrupção na política brasileira. Arruda foi o primeiro governador flagrado em vídeo ao receber dinheiro supostamente sujo de um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ex assessor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. Arruda também se tornou o primeiro governador a ser preso no exercício do cargo, desde a redemocratização, em 1985, por decisão do Superior Tribunal de Justiça. O procurador-geral da República protocolou, no Supremo Tribunal Federal (STF), pedido de impeachment do governador Arruda.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VIII –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Após aos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episódios o Governador José Roberto Arruda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desfiliou-se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de seu partido, o PSB.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IX – Com a prisão preventiva do governador do DF foi decretada por tentar obstruir as investigações, na tentativa de subornar uma testemunha. 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X – Depois dos escândalos que levou a renúncia do Governador José Roberto Arruda, o vice-governador Paulo Octávio permanece até hoje como governador interino do DF. </w:t>
      </w:r>
    </w:p>
    <w:p w:rsidR="00C04CF9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XI - A eleição para governador no DF, com mandato até o final de 2010, teve votação direta. </w:t>
      </w:r>
    </w:p>
    <w:p w:rsidR="00671CAF" w:rsidRPr="00F64CA6" w:rsidRDefault="00671CAF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F64CA6" w:rsidRDefault="00C04CF9" w:rsidP="00A009F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O item XI estar correto </w:t>
      </w:r>
    </w:p>
    <w:p w:rsidR="00C04CF9" w:rsidRPr="00F64CA6" w:rsidRDefault="00C04CF9" w:rsidP="00A009F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Existe 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itens corretos</w:t>
      </w:r>
    </w:p>
    <w:p w:rsidR="00C04CF9" w:rsidRPr="00F64CA6" w:rsidRDefault="00C04CF9" w:rsidP="00A009F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Não existe alternativa correta que satisfaça a questão</w:t>
      </w:r>
    </w:p>
    <w:p w:rsidR="00C04CF9" w:rsidRPr="00F64CA6" w:rsidRDefault="00C04CF9" w:rsidP="00A009F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lastRenderedPageBreak/>
        <w:t>Todos os itens estão corretos</w:t>
      </w:r>
    </w:p>
    <w:p w:rsidR="00C04CF9" w:rsidRPr="00F64CA6" w:rsidRDefault="00C04CF9" w:rsidP="00A009F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O item VII estar correto e o item VIII estar errado.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proofErr w:type="spellStart"/>
      <w:r w:rsidRPr="00F64CA6">
        <w:rPr>
          <w:rFonts w:ascii="Arial" w:hAnsi="Arial" w:cs="Arial"/>
          <w:color w:val="FFFFFF"/>
          <w:sz w:val="20"/>
          <w:szCs w:val="20"/>
        </w:rPr>
        <w:t>Qa</w:t>
      </w:r>
      <w:proofErr w:type="spellEnd"/>
    </w:p>
    <w:p w:rsidR="00671CAF" w:rsidRPr="00F64CA6" w:rsidRDefault="00671CAF" w:rsidP="000673A2">
      <w:pPr>
        <w:jc w:val="center"/>
        <w:rPr>
          <w:rFonts w:ascii="Arial" w:hAnsi="Arial" w:cs="Arial"/>
          <w:b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>Conhecimentos de Informática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CONHECIMENTOS BÁSICOS DE INFORMÁTICA </w:t>
      </w:r>
      <w:r w:rsidRPr="00F64CA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OBSERVAÇÕES: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F64CA6">
        <w:rPr>
          <w:rFonts w:ascii="Arial" w:hAnsi="Arial" w:cs="Arial"/>
          <w:i/>
          <w:iCs/>
          <w:color w:val="000000"/>
          <w:sz w:val="20"/>
          <w:szCs w:val="20"/>
        </w:rPr>
        <w:t>A menos que seja explicitamente informado na questão, o termo “clicar” significa a operação de pressionar o botão esquerdo do mouse;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F64CA6">
        <w:rPr>
          <w:rFonts w:ascii="Arial" w:hAnsi="Arial" w:cs="Arial"/>
          <w:i/>
          <w:iCs/>
          <w:color w:val="000000"/>
          <w:sz w:val="20"/>
          <w:szCs w:val="20"/>
        </w:rPr>
        <w:t>Para todos os programas e acessórios mencionados nas questões, considere a configuração padrão em português do Brasil e as versões indicadas no Edital que rege o presente concurso público.</w:t>
      </w:r>
    </w:p>
    <w:p w:rsidR="00671CAF" w:rsidRPr="001A415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F64CA6">
        <w:rPr>
          <w:rFonts w:ascii="Arial" w:hAnsi="Arial" w:cs="Arial"/>
          <w:b/>
          <w:color w:val="000000"/>
          <w:sz w:val="20"/>
          <w:szCs w:val="20"/>
        </w:rPr>
        <w:t>6 – Marque a alternativa correta: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15F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64CA6">
        <w:rPr>
          <w:rFonts w:ascii="Arial" w:hAnsi="Arial" w:cs="Arial"/>
          <w:b/>
          <w:color w:val="000000"/>
          <w:sz w:val="20"/>
          <w:szCs w:val="20"/>
        </w:rPr>
        <w:t>-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No Word – versão em português –, uma das alternativas para se alterar a fonte e suas características é o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menu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Formatar e sua opção 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Ferramentas e sua opção Fonte...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Contém somente opções do menu Inserir do Word – versão em português: </w:t>
      </w:r>
      <w:r w:rsidRPr="00F64CA6">
        <w:rPr>
          <w:rFonts w:ascii="Arial" w:hAnsi="Arial" w:cs="Arial"/>
          <w:sz w:val="20"/>
          <w:szCs w:val="20"/>
        </w:rPr>
        <w:t xml:space="preserve">Quebra..., </w:t>
      </w:r>
      <w:proofErr w:type="spellStart"/>
      <w:r w:rsidRPr="00F64CA6">
        <w:rPr>
          <w:rFonts w:ascii="Arial" w:hAnsi="Arial" w:cs="Arial"/>
          <w:sz w:val="20"/>
          <w:szCs w:val="20"/>
        </w:rPr>
        <w:t>AutoTexto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e Comentário.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III - </w:t>
      </w:r>
      <w:r w:rsidRPr="00F64CA6">
        <w:rPr>
          <w:rFonts w:ascii="Arial" w:eastAsia="Times New Roman" w:hAnsi="Arial" w:cs="Arial"/>
          <w:color w:val="000000"/>
          <w:sz w:val="20"/>
          <w:szCs w:val="20"/>
        </w:rPr>
        <w:t>Depois de instalado, o sistema operacional Windows armazena seus arquivos/programas na memória RAM.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IV - </w:t>
      </w:r>
      <w:r w:rsidRPr="00F64CA6">
        <w:rPr>
          <w:rFonts w:ascii="Arial" w:eastAsia="Times New Roman" w:hAnsi="Arial" w:cs="Arial"/>
          <w:color w:val="000000"/>
          <w:sz w:val="20"/>
          <w:szCs w:val="20"/>
        </w:rPr>
        <w:t xml:space="preserve">Os computadores pessoais (PC) atuais utilizam uma interface para conectar os mais variados tipos de dispositivos, tais como, impressoras, </w:t>
      </w:r>
      <w:proofErr w:type="spellStart"/>
      <w:r w:rsidRPr="00F64CA6">
        <w:rPr>
          <w:rFonts w:ascii="Arial" w:eastAsia="Times New Roman" w:hAnsi="Arial" w:cs="Arial"/>
          <w:color w:val="000000"/>
          <w:sz w:val="20"/>
          <w:szCs w:val="20"/>
        </w:rPr>
        <w:t>drivers</w:t>
      </w:r>
      <w:proofErr w:type="spellEnd"/>
      <w:r w:rsidRPr="00F64CA6">
        <w:rPr>
          <w:rFonts w:ascii="Arial" w:eastAsia="Times New Roman" w:hAnsi="Arial" w:cs="Arial"/>
          <w:color w:val="000000"/>
          <w:sz w:val="20"/>
          <w:szCs w:val="20"/>
        </w:rPr>
        <w:t xml:space="preserve"> de disquete, câmeras fotográficas, aparelhos celulares, etc. Esse dispositivo é conhecido como porta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serial.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1CAF" w:rsidRPr="00F64CA6" w:rsidRDefault="00671CAF" w:rsidP="00A009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Todos os itens encontram-se errados</w:t>
      </w:r>
    </w:p>
    <w:p w:rsidR="00671CAF" w:rsidRPr="00F64CA6" w:rsidRDefault="00671CAF" w:rsidP="00A009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(dois) itens estão corretos</w:t>
      </w:r>
    </w:p>
    <w:p w:rsidR="00671CAF" w:rsidRPr="00F64CA6" w:rsidRDefault="00671CAF" w:rsidP="00A009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(três) itens estão corretos</w:t>
      </w:r>
    </w:p>
    <w:p w:rsidR="00671CAF" w:rsidRPr="00F64CA6" w:rsidRDefault="00671CAF" w:rsidP="00A009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(dois) itens estão errados</w:t>
      </w:r>
    </w:p>
    <w:p w:rsidR="00671CAF" w:rsidRPr="00F64CA6" w:rsidRDefault="00671CAF" w:rsidP="00A009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>(um) item encontra-se correto.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F64CA6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F64CA6">
        <w:rPr>
          <w:rFonts w:ascii="Arial" w:hAnsi="Arial" w:cs="Arial"/>
          <w:color w:val="000000"/>
          <w:sz w:val="20"/>
          <w:szCs w:val="20"/>
        </w:rPr>
        <w:t>Considere a seguinte seqüência de operações: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I - </w:t>
      </w:r>
      <w:r w:rsidRPr="00F64CA6">
        <w:rPr>
          <w:rFonts w:ascii="Arial" w:hAnsi="Arial" w:cs="Arial"/>
          <w:color w:val="000000"/>
          <w:sz w:val="20"/>
          <w:szCs w:val="20"/>
        </w:rPr>
        <w:t>Selecionar a palavra “disciplinas”;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II - </w:t>
      </w:r>
      <w:r w:rsidRPr="00F64CA6">
        <w:rPr>
          <w:rFonts w:ascii="Arial" w:hAnsi="Arial" w:cs="Arial"/>
          <w:color w:val="000000"/>
          <w:sz w:val="20"/>
          <w:szCs w:val="20"/>
        </w:rPr>
        <w:t>Pressionar simultaneamente as teclas “CTRL” e “C”;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III - </w:t>
      </w:r>
      <w:r w:rsidRPr="00F64CA6">
        <w:rPr>
          <w:rFonts w:ascii="Arial" w:hAnsi="Arial" w:cs="Arial"/>
          <w:color w:val="000000"/>
          <w:sz w:val="20"/>
          <w:szCs w:val="20"/>
        </w:rPr>
        <w:t>Selecionar a palavra “ciências”;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b/>
          <w:bCs/>
          <w:color w:val="000000"/>
          <w:sz w:val="20"/>
          <w:szCs w:val="20"/>
        </w:rPr>
        <w:t xml:space="preserve">IV - </w:t>
      </w:r>
      <w:r w:rsidRPr="00F64CA6">
        <w:rPr>
          <w:rFonts w:ascii="Arial" w:hAnsi="Arial" w:cs="Arial"/>
          <w:color w:val="000000"/>
          <w:sz w:val="20"/>
          <w:szCs w:val="20"/>
        </w:rPr>
        <w:t>Pressionar simultaneamente as teclas “CTRL” e “V”;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Assinale a alternativa que indica uma das modificações acontecidas no texto após a realização de todas as operações descritas acima:</w:t>
      </w:r>
    </w:p>
    <w:p w:rsidR="00671CAF" w:rsidRPr="001A415F" w:rsidRDefault="00671CAF" w:rsidP="00A009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15F">
        <w:rPr>
          <w:rFonts w:ascii="Arial" w:hAnsi="Arial" w:cs="Arial"/>
          <w:color w:val="000000"/>
          <w:sz w:val="20"/>
          <w:szCs w:val="20"/>
        </w:rPr>
        <w:t>A palavra “ciências” apareceu no final do parágrafo.</w:t>
      </w:r>
    </w:p>
    <w:p w:rsidR="00671CAF" w:rsidRPr="001A415F" w:rsidRDefault="00671CAF" w:rsidP="00A009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15F">
        <w:rPr>
          <w:rFonts w:ascii="Arial" w:hAnsi="Arial" w:cs="Arial"/>
          <w:color w:val="000000"/>
          <w:sz w:val="20"/>
          <w:szCs w:val="20"/>
        </w:rPr>
        <w:t>A palavra “disciplinas” passou a ser formatada em negrito.</w:t>
      </w:r>
    </w:p>
    <w:p w:rsidR="00671CAF" w:rsidRPr="001A415F" w:rsidRDefault="00F243BA" w:rsidP="00A009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87" style="position:absolute;left:0;text-align:left;margin-left:229.6pt;margin-top:12.45pt;width:42.5pt;height:28.35pt;z-index:251717632" strokeweight="3pt">
            <v:textbox style="mso-next-textbox:#_x0000_s1087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05</w:t>
                  </w:r>
                </w:p>
              </w:txbxContent>
            </v:textbox>
          </v:oval>
        </w:pict>
      </w:r>
      <w:r w:rsidR="00671CAF" w:rsidRPr="001A415F">
        <w:rPr>
          <w:rFonts w:ascii="Arial" w:hAnsi="Arial" w:cs="Arial"/>
          <w:sz w:val="20"/>
          <w:szCs w:val="20"/>
        </w:rPr>
        <w:t>A palavra “ciências” foi substituída pela palavra “disciplinas”.</w:t>
      </w:r>
    </w:p>
    <w:p w:rsidR="00671CAF" w:rsidRDefault="00671CAF" w:rsidP="00A009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15F">
        <w:rPr>
          <w:rFonts w:ascii="Arial" w:hAnsi="Arial" w:cs="Arial"/>
          <w:color w:val="000000"/>
          <w:sz w:val="20"/>
          <w:szCs w:val="20"/>
        </w:rPr>
        <w:lastRenderedPageBreak/>
        <w:t>Foi exibida uma mensagem de erro, indicando que o usuário tentou executar um procedimento inválido.</w:t>
      </w:r>
    </w:p>
    <w:p w:rsidR="00671CAF" w:rsidRPr="001A415F" w:rsidRDefault="00671CAF" w:rsidP="00A009FD">
      <w:pPr>
        <w:pStyle w:val="PargrafodaLista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Nenhuma alternativa satisfaz a questão.</w:t>
      </w: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F64CA6">
        <w:rPr>
          <w:rFonts w:ascii="Arial" w:hAnsi="Arial" w:cs="Arial"/>
          <w:b/>
          <w:bCs/>
          <w:sz w:val="20"/>
          <w:szCs w:val="20"/>
        </w:rPr>
        <w:t>8 – Marque a alternativa correta: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 - Com relação a correio eletrônico, Um endereço de e-mail deve ser composto obrigatoriamente pela seguinte seqüência de itens: nome do usuário (real ou fictício); caracteres @; nome do país em que está cadastrado o endereço; tipo de instituição a que pertence o endereço, seja comercial </w:t>
      </w:r>
      <w:proofErr w:type="gramStart"/>
      <w:r w:rsidRPr="00F64CA6">
        <w:rPr>
          <w:rFonts w:ascii="Arial" w:hAnsi="Arial" w:cs="Arial"/>
          <w:sz w:val="20"/>
          <w:szCs w:val="20"/>
        </w:rPr>
        <w:t>(.</w:t>
      </w:r>
      <w:proofErr w:type="gramEnd"/>
      <w:r w:rsidRPr="00F64CA6">
        <w:rPr>
          <w:rFonts w:ascii="Arial" w:hAnsi="Arial" w:cs="Arial"/>
          <w:sz w:val="20"/>
          <w:szCs w:val="20"/>
        </w:rPr>
        <w:t>com), governamental (.</w:t>
      </w:r>
      <w:proofErr w:type="spellStart"/>
      <w:r w:rsidRPr="00F64CA6">
        <w:rPr>
          <w:rFonts w:ascii="Arial" w:hAnsi="Arial" w:cs="Arial"/>
          <w:sz w:val="20"/>
          <w:szCs w:val="20"/>
        </w:rPr>
        <w:t>gov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), ou uma rede (.net). </w:t>
      </w: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II - Com relação a correio eletrônico</w:t>
      </w:r>
      <w:proofErr w:type="gramStart"/>
      <w:r w:rsidRPr="00F64CA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sz w:val="20"/>
          <w:szCs w:val="20"/>
        </w:rPr>
        <w:t>para enviar com sucesso, pela Internet, uma mensagem de correio eletrônico, é necessário saber o endereço correto do destinatário, sem erros de digitação, já que a troca de um único caractere do e-mail pode fazer que a mensagem retorne ou seja encaminhada a outro destinatário.</w:t>
      </w: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III - Com relação a correio eletrônico O serviço de </w:t>
      </w:r>
      <w:proofErr w:type="spellStart"/>
      <w:proofErr w:type="gramStart"/>
      <w:r w:rsidRPr="00F64CA6">
        <w:rPr>
          <w:rFonts w:ascii="Arial" w:hAnsi="Arial" w:cs="Arial"/>
          <w:sz w:val="20"/>
          <w:szCs w:val="20"/>
        </w:rPr>
        <w:t>WebMail</w:t>
      </w:r>
      <w:proofErr w:type="spellEnd"/>
      <w:proofErr w:type="gramEnd"/>
      <w:r w:rsidRPr="00F64CA6">
        <w:rPr>
          <w:rFonts w:ascii="Arial" w:hAnsi="Arial" w:cs="Arial"/>
          <w:sz w:val="20"/>
          <w:szCs w:val="20"/>
        </w:rPr>
        <w:t xml:space="preserve"> permite que o usuário acesse o seu computador pessoal pela Internet para visualizar as mensagens que foram baixadas anteriormente. </w:t>
      </w: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IV - No que se refere ao uso dos recursos de informática, instalação de firewall só é permitida em um servidor de arquivos. </w:t>
      </w: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V - Um software antivírus funciona somente se todos os computadores da rede também o tiverem instalado. </w:t>
      </w:r>
    </w:p>
    <w:p w:rsidR="00671CAF" w:rsidRPr="00F64CA6" w:rsidRDefault="00671CAF" w:rsidP="00671C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VI - Ao se receber uma mensagem com arquivo anexo, recomendasse verificar, por meio de um software específico, se há ou não vírus nesse arquivo.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A009F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Existe apenas </w:t>
      </w:r>
      <w:proofErr w:type="gramStart"/>
      <w:r w:rsidRPr="00F64CA6">
        <w:rPr>
          <w:rFonts w:ascii="Arial" w:hAnsi="Arial" w:cs="Arial"/>
          <w:sz w:val="20"/>
          <w:szCs w:val="20"/>
        </w:rPr>
        <w:t>3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itens errados</w:t>
      </w:r>
    </w:p>
    <w:p w:rsidR="00671CAF" w:rsidRPr="00F64CA6" w:rsidRDefault="00671CAF" w:rsidP="00A009F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Existe apenas </w:t>
      </w:r>
      <w:proofErr w:type="gramStart"/>
      <w:r w:rsidRPr="00F64CA6">
        <w:rPr>
          <w:rFonts w:ascii="Arial" w:hAnsi="Arial" w:cs="Arial"/>
          <w:sz w:val="20"/>
          <w:szCs w:val="20"/>
        </w:rPr>
        <w:t>3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itens corretos</w:t>
      </w:r>
    </w:p>
    <w:p w:rsidR="00671CAF" w:rsidRPr="00F64CA6" w:rsidRDefault="00671CAF" w:rsidP="00A009F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II, IV e VI estão errados</w:t>
      </w:r>
    </w:p>
    <w:p w:rsidR="00671CAF" w:rsidRPr="00F64CA6" w:rsidRDefault="00671CAF" w:rsidP="00A009F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II, III e VI estão corretos</w:t>
      </w:r>
    </w:p>
    <w:p w:rsidR="00671CAF" w:rsidRPr="00F64CA6" w:rsidRDefault="00671CAF" w:rsidP="00A009F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 item II e VI estão corretos</w:t>
      </w:r>
    </w:p>
    <w:p w:rsidR="00671CAF" w:rsidRPr="00F64CA6" w:rsidRDefault="00671CAF" w:rsidP="00671CAF">
      <w:pPr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F64CA6">
        <w:rPr>
          <w:rFonts w:ascii="Arial" w:hAnsi="Arial" w:cs="Arial"/>
          <w:b/>
          <w:sz w:val="20"/>
          <w:szCs w:val="20"/>
        </w:rPr>
        <w:t>9 – Marque a alternativa correta: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 - Acerca do Excel, para selecionar as células A1, B3, C3 e D6, é suficiente pressionar e manter pressionada a tecla _ e clicar com o mouse o centro de cada uma dessas células.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 - Ao se realizar um cálculo no Excel, a fórmula é inserida em uma célula e o resultado é disponibilizado na barra de fórmulas, no campo.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lastRenderedPageBreak/>
        <w:t xml:space="preserve">III - Por padrão, na guia das planilhas do Excel, estão disponibilizadas as planilhas </w:t>
      </w:r>
      <w:proofErr w:type="spellStart"/>
      <w:r w:rsidRPr="00F64CA6">
        <w:rPr>
          <w:rFonts w:ascii="Arial" w:hAnsi="Arial" w:cs="Arial"/>
          <w:sz w:val="20"/>
          <w:szCs w:val="20"/>
        </w:rPr>
        <w:t>Plan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4CA6">
        <w:rPr>
          <w:rFonts w:ascii="Arial" w:hAnsi="Arial" w:cs="Arial"/>
          <w:sz w:val="20"/>
          <w:szCs w:val="20"/>
        </w:rPr>
        <w:t>1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4CA6">
        <w:rPr>
          <w:rFonts w:ascii="Arial" w:hAnsi="Arial" w:cs="Arial"/>
          <w:sz w:val="20"/>
          <w:szCs w:val="20"/>
        </w:rPr>
        <w:t>Plan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2 e </w:t>
      </w:r>
      <w:proofErr w:type="spellStart"/>
      <w:r w:rsidRPr="00F64CA6">
        <w:rPr>
          <w:rFonts w:ascii="Arial" w:hAnsi="Arial" w:cs="Arial"/>
          <w:sz w:val="20"/>
          <w:szCs w:val="20"/>
        </w:rPr>
        <w:t>Plan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3, as quais podem ser usadas para a criação de diferentes planilhas, mas não podem ter os respectivos nomes alterados.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IV - Em uma célula do Excel, não é possível inserir link a um arquivo na Internet. </w:t>
      </w: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V - Nos cálculos realizados no Excel, são utilizados os operadores aritméticos e suas funções básicas como soma (+), subtração (!), multiplicação (*), divisão (/), antecedidos pelo sinal de igual (=).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A009F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 e V estão errados</w:t>
      </w:r>
    </w:p>
    <w:p w:rsidR="00671CAF" w:rsidRPr="00F64CA6" w:rsidRDefault="00671CAF" w:rsidP="00A009F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 e IV estão errados</w:t>
      </w:r>
    </w:p>
    <w:p w:rsidR="00671CAF" w:rsidRPr="00F64CA6" w:rsidRDefault="00671CAF" w:rsidP="00A009F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II, II, IV e V estão corretos</w:t>
      </w:r>
    </w:p>
    <w:p w:rsidR="00671CAF" w:rsidRPr="00F64CA6" w:rsidRDefault="00671CAF" w:rsidP="00A009F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III, V estão errados</w:t>
      </w:r>
    </w:p>
    <w:p w:rsidR="00671CAF" w:rsidRPr="00F64CA6" w:rsidRDefault="00671CAF" w:rsidP="00A009F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 item IV estar errado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64CA6">
        <w:rPr>
          <w:rFonts w:ascii="Arial" w:hAnsi="Arial" w:cs="Arial"/>
          <w:b/>
          <w:sz w:val="20"/>
          <w:szCs w:val="20"/>
        </w:rPr>
        <w:t>0 – Marque a alternativa correta: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 - A respeito de segurança da informação, o </w:t>
      </w:r>
      <w:proofErr w:type="spellStart"/>
      <w:r w:rsidRPr="00F64CA6">
        <w:rPr>
          <w:rFonts w:ascii="Arial" w:hAnsi="Arial" w:cs="Arial"/>
          <w:sz w:val="20"/>
          <w:szCs w:val="20"/>
        </w:rPr>
        <w:t>Cavalo-de-troia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é um programa que se instala a partir de um arquivo aparentemente inofensivo, sem conhecimento do usuário que o recebeu, e que pode oferecer acesso de outros usuários à máquina infectada.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 - A respeito de segurança da informação, a disponibilidade da informação é a garantia de que a informação não será alterada durante o trânsito entre o emissor e o receptor, além da garantia de que ela estará disponível para uso nesse trânsito.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III - O uso de um programa anti-spam garante que software invasor ou usuário mal-intencionado não acesse uma máquina conectada a uma rede.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A criptografia é uma das formas de garantir que a informação fique em uma área fora da rede, cujos dados somente são acessados, fisicamente, por pessoas autorizadas.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IV - Uma das formas de se garantir a segurança das informações de um </w:t>
      </w:r>
      <w:proofErr w:type="spellStart"/>
      <w:r w:rsidRPr="00F64CA6">
        <w:rPr>
          <w:rFonts w:ascii="Arial" w:hAnsi="Arial" w:cs="Arial"/>
          <w:sz w:val="20"/>
          <w:szCs w:val="20"/>
        </w:rPr>
        <w:t>website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é não colocá-lo em rede, o que elimina a possibilidade de acesso por pessoas intrusas. </w:t>
      </w:r>
    </w:p>
    <w:p w:rsidR="00671CAF" w:rsidRPr="00F64CA6" w:rsidRDefault="00671CAF" w:rsidP="00A009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 e IV estão corretos</w:t>
      </w:r>
    </w:p>
    <w:p w:rsidR="00671CAF" w:rsidRPr="00F64CA6" w:rsidRDefault="00671CAF" w:rsidP="00A009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 item I estar errado</w:t>
      </w:r>
    </w:p>
    <w:p w:rsidR="00671CAF" w:rsidRPr="00F64CA6" w:rsidRDefault="00671CAF" w:rsidP="00A009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Os itens II e IV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estão errados</w:t>
      </w:r>
    </w:p>
    <w:p w:rsidR="00671CAF" w:rsidRPr="00F64CA6" w:rsidRDefault="00671CAF" w:rsidP="00A009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Todos os itens estão corretos</w:t>
      </w:r>
    </w:p>
    <w:p w:rsidR="00671CAF" w:rsidRDefault="00671CAF" w:rsidP="00A009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Apenas </w:t>
      </w:r>
      <w:proofErr w:type="gramStart"/>
      <w:r w:rsidRPr="00F64CA6">
        <w:rPr>
          <w:rFonts w:ascii="Arial" w:hAnsi="Arial" w:cs="Arial"/>
          <w:sz w:val="20"/>
          <w:szCs w:val="20"/>
        </w:rPr>
        <w:t>1</w:t>
      </w:r>
      <w:proofErr w:type="gramEnd"/>
      <w:r w:rsidRPr="00F64CA6">
        <w:rPr>
          <w:rFonts w:ascii="Arial" w:hAnsi="Arial" w:cs="Arial"/>
          <w:sz w:val="20"/>
          <w:szCs w:val="20"/>
        </w:rPr>
        <w:t>(um) item encontra-se errado.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64CA6">
        <w:rPr>
          <w:rFonts w:ascii="Arial" w:hAnsi="Arial" w:cs="Arial"/>
          <w:color w:val="FFFFFF"/>
          <w:sz w:val="20"/>
          <w:szCs w:val="20"/>
        </w:rPr>
        <w:t>UESTÃO 46</w:t>
      </w:r>
    </w:p>
    <w:p w:rsidR="00C04CF9" w:rsidRPr="00F64CA6" w:rsidRDefault="00C04CF9" w:rsidP="00C0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4CF9" w:rsidRPr="000673A2" w:rsidRDefault="000673A2" w:rsidP="00067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QUESTÃO 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4</w:t>
      </w:r>
      <w:proofErr w:type="gramEnd"/>
    </w:p>
    <w:p w:rsidR="00671CAF" w:rsidRPr="00F64CA6" w:rsidRDefault="00671CAF" w:rsidP="00671CAF">
      <w:pPr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b/>
          <w:bCs/>
          <w:sz w:val="20"/>
          <w:szCs w:val="20"/>
        </w:rPr>
        <w:t>Conhecimentos Locais</w:t>
      </w:r>
    </w:p>
    <w:p w:rsidR="00671CAF" w:rsidRPr="00F64CA6" w:rsidRDefault="00671CAF" w:rsidP="00671C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64CA6">
        <w:rPr>
          <w:rFonts w:ascii="Arial" w:hAnsi="Arial" w:cs="Arial"/>
          <w:b/>
          <w:sz w:val="20"/>
          <w:szCs w:val="20"/>
        </w:rPr>
        <w:t>1 – Marque a alternativa correta.</w:t>
      </w:r>
    </w:p>
    <w:p w:rsidR="00671CAF" w:rsidRPr="00F64CA6" w:rsidRDefault="00F243BA" w:rsidP="0067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88" style="position:absolute;left:0;text-align:left;margin-left:222.4pt;margin-top:32.65pt;width:42.5pt;height:28.35pt;z-index:251718656" strokeweight="3pt">
            <v:textbox style="mso-next-textbox:#_x0000_s1088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06</w:t>
                  </w:r>
                </w:p>
              </w:txbxContent>
            </v:textbox>
          </v:oval>
        </w:pict>
      </w:r>
      <w:r w:rsidR="00671CAF" w:rsidRPr="00F64CA6">
        <w:rPr>
          <w:rFonts w:ascii="Arial" w:hAnsi="Arial" w:cs="Arial"/>
          <w:sz w:val="20"/>
          <w:szCs w:val="20"/>
        </w:rPr>
        <w:t xml:space="preserve">I – Localizado </w:t>
      </w:r>
      <w:proofErr w:type="gramStart"/>
      <w:r w:rsidR="00671CAF" w:rsidRPr="00F64CA6">
        <w:rPr>
          <w:rFonts w:ascii="Arial" w:hAnsi="Arial" w:cs="Arial"/>
          <w:sz w:val="20"/>
          <w:szCs w:val="20"/>
        </w:rPr>
        <w:t>na micro</w:t>
      </w:r>
      <w:proofErr w:type="gramEnd"/>
      <w:r w:rsidR="00671CAF" w:rsidRPr="00F64CA6">
        <w:rPr>
          <w:rFonts w:ascii="Arial" w:hAnsi="Arial" w:cs="Arial"/>
          <w:sz w:val="20"/>
          <w:szCs w:val="20"/>
        </w:rPr>
        <w:t xml:space="preserve"> região do baixo </w:t>
      </w:r>
      <w:proofErr w:type="spellStart"/>
      <w:r w:rsidR="00671CAF" w:rsidRPr="00F64CA6">
        <w:rPr>
          <w:rFonts w:ascii="Arial" w:hAnsi="Arial" w:cs="Arial"/>
          <w:sz w:val="20"/>
          <w:szCs w:val="20"/>
        </w:rPr>
        <w:t>Gurguéia</w:t>
      </w:r>
      <w:proofErr w:type="spellEnd"/>
      <w:r w:rsidR="00671CAF" w:rsidRPr="00F64CA6">
        <w:rPr>
          <w:rFonts w:ascii="Arial" w:hAnsi="Arial" w:cs="Arial"/>
          <w:sz w:val="20"/>
          <w:szCs w:val="20"/>
        </w:rPr>
        <w:t xml:space="preserve">, O município de São Gonçalo do </w:t>
      </w:r>
      <w:proofErr w:type="spellStart"/>
      <w:r w:rsidR="00671CAF" w:rsidRPr="00F64CA6">
        <w:rPr>
          <w:rFonts w:ascii="Arial" w:hAnsi="Arial" w:cs="Arial"/>
          <w:sz w:val="20"/>
          <w:szCs w:val="20"/>
        </w:rPr>
        <w:t>Gurguéia</w:t>
      </w:r>
      <w:proofErr w:type="spellEnd"/>
      <w:r w:rsidR="00671CAF" w:rsidRPr="00F64CA6">
        <w:rPr>
          <w:rFonts w:ascii="Arial" w:hAnsi="Arial" w:cs="Arial"/>
          <w:sz w:val="20"/>
          <w:szCs w:val="20"/>
        </w:rPr>
        <w:t xml:space="preserve"> faz limites com os municípios de </w:t>
      </w:r>
      <w:proofErr w:type="spellStart"/>
      <w:r w:rsidR="00671CAF" w:rsidRPr="00F64CA6">
        <w:rPr>
          <w:rFonts w:ascii="Arial" w:hAnsi="Arial" w:cs="Arial"/>
          <w:sz w:val="20"/>
          <w:szCs w:val="20"/>
        </w:rPr>
        <w:t>Gilbués</w:t>
      </w:r>
      <w:proofErr w:type="spellEnd"/>
      <w:r w:rsidR="00671CAF" w:rsidRPr="00F64CA6">
        <w:rPr>
          <w:rFonts w:ascii="Arial" w:hAnsi="Arial" w:cs="Arial"/>
          <w:sz w:val="20"/>
          <w:szCs w:val="20"/>
        </w:rPr>
        <w:t>, Barreiras do Piauí, Corrente, entre outros.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lastRenderedPageBreak/>
        <w:t xml:space="preserve">II – Com uma densidade demográfica que chega ao número aproximado de </w:t>
      </w:r>
      <w:proofErr w:type="gramStart"/>
      <w:r w:rsidRPr="00F64CA6">
        <w:rPr>
          <w:rFonts w:ascii="Arial" w:hAnsi="Arial" w:cs="Arial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habitante por quilômetro quadrado, o Município de São Gonçalo do </w:t>
      </w:r>
      <w:proofErr w:type="spellStart"/>
      <w:r w:rsidRPr="00F64CA6">
        <w:rPr>
          <w:rFonts w:ascii="Arial" w:hAnsi="Arial" w:cs="Arial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sz w:val="20"/>
          <w:szCs w:val="20"/>
        </w:rPr>
        <w:t>, localiza-se ma mesorregião do sudoeste do Estado do Piauí.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III – Com uma área de 1.233 quilometro quadrados, o município de São Gonçalo do</w:t>
      </w:r>
      <w:proofErr w:type="gramStart"/>
      <w:r w:rsidRPr="00F64CA6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End"/>
      <w:r w:rsidRPr="00F64CA6">
        <w:rPr>
          <w:rFonts w:ascii="Arial" w:hAnsi="Arial" w:cs="Arial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sz w:val="20"/>
          <w:szCs w:val="20"/>
        </w:rPr>
        <w:t>, localiza-se a mais de 800 Km da Capital Teresina.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IV – desmembrado do município de Barreiras do Piauí, o município de São Gonçalo do </w:t>
      </w:r>
      <w:proofErr w:type="spellStart"/>
      <w:r w:rsidRPr="00F64CA6">
        <w:rPr>
          <w:rFonts w:ascii="Arial" w:hAnsi="Arial" w:cs="Arial"/>
          <w:sz w:val="20"/>
          <w:szCs w:val="20"/>
        </w:rPr>
        <w:t>Gurguéia</w:t>
      </w:r>
      <w:proofErr w:type="spellEnd"/>
      <w:proofErr w:type="gramStart"/>
      <w:r w:rsidRPr="00F64CA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foi criado através de Lei Estadual em 05/01/1999.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 xml:space="preserve">V – Com uma extensão de </w:t>
      </w:r>
      <w:proofErr w:type="gramStart"/>
      <w:r w:rsidRPr="00F64CA6">
        <w:rPr>
          <w:rFonts w:ascii="Arial" w:hAnsi="Arial" w:cs="Arial"/>
          <w:sz w:val="20"/>
          <w:szCs w:val="20"/>
        </w:rPr>
        <w:t>632 Km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, o Rio </w:t>
      </w:r>
      <w:proofErr w:type="spellStart"/>
      <w:r w:rsidRPr="00F64CA6">
        <w:rPr>
          <w:rFonts w:ascii="Arial" w:hAnsi="Arial" w:cs="Arial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 banha boa parte das terras do município de São Gonçalo do </w:t>
      </w:r>
      <w:proofErr w:type="spellStart"/>
      <w:r w:rsidRPr="00F64CA6">
        <w:rPr>
          <w:rFonts w:ascii="Arial" w:hAnsi="Arial" w:cs="Arial"/>
          <w:sz w:val="20"/>
          <w:szCs w:val="20"/>
        </w:rPr>
        <w:t>Gurgueía</w:t>
      </w:r>
      <w:proofErr w:type="spellEnd"/>
      <w:r w:rsidRPr="00F64CA6">
        <w:rPr>
          <w:rFonts w:ascii="Arial" w:hAnsi="Arial" w:cs="Arial"/>
          <w:sz w:val="20"/>
          <w:szCs w:val="20"/>
        </w:rPr>
        <w:t xml:space="preserve">. </w:t>
      </w:r>
    </w:p>
    <w:p w:rsidR="00671CAF" w:rsidRPr="00F64CA6" w:rsidRDefault="00671CAF" w:rsidP="0067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CAF" w:rsidRPr="00F64CA6" w:rsidRDefault="00671CAF" w:rsidP="00A009F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Todos os itens estão errados.</w:t>
      </w:r>
    </w:p>
    <w:p w:rsidR="00671CAF" w:rsidRPr="00F64CA6" w:rsidRDefault="00671CAF" w:rsidP="00A009F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os itens I, II e V estão errados</w:t>
      </w:r>
    </w:p>
    <w:p w:rsidR="00671CAF" w:rsidRPr="00F64CA6" w:rsidRDefault="00671CAF" w:rsidP="00A009F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Os itens I e III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estão corretos.</w:t>
      </w:r>
    </w:p>
    <w:p w:rsidR="00671CAF" w:rsidRPr="00F64CA6" w:rsidRDefault="00671CAF" w:rsidP="00A009F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IV e V estão errados.</w:t>
      </w:r>
    </w:p>
    <w:p w:rsidR="00671CAF" w:rsidRPr="00F64CA6" w:rsidRDefault="00671CAF" w:rsidP="00A009F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III, IV e V estão corretos.</w:t>
      </w:r>
    </w:p>
    <w:p w:rsidR="00671CAF" w:rsidRPr="00F64CA6" w:rsidRDefault="00671CAF" w:rsidP="00671C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2– A respeito do Município de São Gonçalo do </w:t>
      </w:r>
      <w:proofErr w:type="spellStart"/>
      <w:r w:rsidRPr="00F64CA6">
        <w:rPr>
          <w:rFonts w:ascii="Arial" w:hAnsi="Arial" w:cs="Arial"/>
          <w:b/>
          <w:color w:val="000000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b/>
          <w:color w:val="000000"/>
          <w:sz w:val="20"/>
          <w:szCs w:val="20"/>
        </w:rPr>
        <w:t>, responda:</w:t>
      </w:r>
    </w:p>
    <w:p w:rsidR="00671CAF" w:rsidRPr="00F64CA6" w:rsidRDefault="00671CAF" w:rsidP="00671CAF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 – O Município de São Gonçalo do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localizado no extremo sul do Estado do Piauí, possui uma Câmara Municipal composta de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vereadores.</w:t>
      </w:r>
    </w:p>
    <w:p w:rsidR="00671CAF" w:rsidRPr="00F64CA6" w:rsidRDefault="00671CAF" w:rsidP="00671CAF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 – São Gonçalo do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conforme a Lei Orgânica Municipal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e a Constituição Federal, encontra-se organizado administrativa e política, com a representação local dos poderes executivo e legislativo. </w:t>
      </w:r>
    </w:p>
    <w:p w:rsidR="00671CAF" w:rsidRPr="00F64CA6" w:rsidRDefault="00671CAF" w:rsidP="00671CAF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III – O poder executivo Municipal de São Gonçalo do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 é representado pelo prefeito municipal, eleito para um mandato de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anos. Já o poder legislativo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municipal(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Câmara Municipal) é composto de 9  vereadores e 9 suplentes. </w:t>
      </w:r>
    </w:p>
    <w:p w:rsidR="00671CAF" w:rsidRPr="00F64CA6" w:rsidRDefault="00671CAF" w:rsidP="00671CAF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IV – A respeito das tradições da cultura local do Município de São Gonçalo do </w:t>
      </w:r>
      <w:proofErr w:type="spellStart"/>
      <w:r w:rsidRPr="00F64CA6">
        <w:rPr>
          <w:rFonts w:ascii="Arial" w:hAnsi="Arial" w:cs="Arial"/>
          <w:color w:val="000000"/>
          <w:sz w:val="20"/>
          <w:szCs w:val="20"/>
        </w:rPr>
        <w:t>Gurguéia</w:t>
      </w:r>
      <w:proofErr w:type="spellEnd"/>
      <w:r w:rsidRPr="00F64CA6">
        <w:rPr>
          <w:rFonts w:ascii="Arial" w:hAnsi="Arial" w:cs="Arial"/>
          <w:color w:val="000000"/>
          <w:sz w:val="20"/>
          <w:szCs w:val="20"/>
        </w:rPr>
        <w:t xml:space="preserve">, podemos destacar a religiosidade. O padroeiro do Município é São Gonçalo, as festividades alusivas a comemoração ocorre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todo os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anos, durante o mês de Maio.</w:t>
      </w:r>
    </w:p>
    <w:p w:rsidR="00671CAF" w:rsidRPr="00FF627D" w:rsidRDefault="00671CAF" w:rsidP="00A009F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color w:val="000000"/>
          <w:sz w:val="20"/>
          <w:szCs w:val="20"/>
        </w:rPr>
        <w:t xml:space="preserve">Existe </w:t>
      </w:r>
      <w:proofErr w:type="gramStart"/>
      <w:r w:rsidRPr="00FF627D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F627D">
        <w:rPr>
          <w:rFonts w:ascii="Arial" w:hAnsi="Arial" w:cs="Arial"/>
          <w:color w:val="000000"/>
          <w:sz w:val="20"/>
          <w:szCs w:val="20"/>
        </w:rPr>
        <w:t>(três) itens corretos.</w:t>
      </w:r>
    </w:p>
    <w:p w:rsidR="00671CAF" w:rsidRPr="00FF627D" w:rsidRDefault="00671CAF" w:rsidP="00A009F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color w:val="000000"/>
          <w:sz w:val="20"/>
          <w:szCs w:val="20"/>
        </w:rPr>
        <w:t xml:space="preserve">Existem </w:t>
      </w:r>
      <w:proofErr w:type="gramStart"/>
      <w:r w:rsidRPr="00FF627D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F627D">
        <w:rPr>
          <w:rFonts w:ascii="Arial" w:hAnsi="Arial" w:cs="Arial"/>
          <w:color w:val="000000"/>
          <w:sz w:val="20"/>
          <w:szCs w:val="20"/>
        </w:rPr>
        <w:t xml:space="preserve"> itens errados.</w:t>
      </w:r>
    </w:p>
    <w:p w:rsidR="00671CAF" w:rsidRPr="00FF627D" w:rsidRDefault="00671CAF" w:rsidP="00A009F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color w:val="000000"/>
          <w:sz w:val="20"/>
          <w:szCs w:val="20"/>
        </w:rPr>
        <w:t>Apenas o item I estar errado</w:t>
      </w:r>
    </w:p>
    <w:p w:rsidR="00671CAF" w:rsidRPr="00FF627D" w:rsidRDefault="00671CAF" w:rsidP="00A009F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627D">
        <w:rPr>
          <w:rFonts w:ascii="Arial" w:hAnsi="Arial" w:cs="Arial"/>
          <w:color w:val="000000"/>
          <w:sz w:val="20"/>
          <w:szCs w:val="20"/>
        </w:rPr>
        <w:t>Os itens I, II</w:t>
      </w:r>
      <w:proofErr w:type="gramStart"/>
      <w:r w:rsidRPr="00FF627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FF627D">
        <w:rPr>
          <w:rFonts w:ascii="Arial" w:hAnsi="Arial" w:cs="Arial"/>
          <w:color w:val="000000"/>
          <w:sz w:val="20"/>
          <w:szCs w:val="20"/>
        </w:rPr>
        <w:t>III estão corretos</w:t>
      </w:r>
    </w:p>
    <w:p w:rsidR="00671CAF" w:rsidRPr="00FF627D" w:rsidRDefault="00671CAF" w:rsidP="00A009FD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F627D">
        <w:rPr>
          <w:rFonts w:ascii="Arial" w:hAnsi="Arial" w:cs="Arial"/>
          <w:sz w:val="20"/>
          <w:szCs w:val="20"/>
        </w:rPr>
        <w:t>Os itens I, II e IV estão corretos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lastRenderedPageBreak/>
        <w:t>2</w:t>
      </w:r>
      <w:r w:rsidRPr="00F64CA6">
        <w:rPr>
          <w:rFonts w:ascii="Arial" w:hAnsi="Arial" w:cs="Arial"/>
          <w:b/>
          <w:color w:val="000000"/>
          <w:sz w:val="20"/>
          <w:szCs w:val="20"/>
        </w:rPr>
        <w:t>3 – Marque a alt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ernativa correta de acordo com a </w:t>
      </w:r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Lei Orgânica do Município de São Gonçalo do </w:t>
      </w:r>
      <w:proofErr w:type="spellStart"/>
      <w:r w:rsidRPr="00F64CA6">
        <w:rPr>
          <w:rFonts w:ascii="Arial" w:hAnsi="Arial" w:cs="Arial"/>
          <w:b/>
          <w:color w:val="000000"/>
          <w:sz w:val="20"/>
          <w:szCs w:val="20"/>
        </w:rPr>
        <w:t>Gurgueia</w:t>
      </w:r>
      <w:proofErr w:type="spellEnd"/>
      <w:r w:rsidRPr="00F64CA6">
        <w:rPr>
          <w:rFonts w:ascii="Arial" w:hAnsi="Arial" w:cs="Arial"/>
          <w:b/>
          <w:color w:val="000000"/>
          <w:sz w:val="20"/>
          <w:szCs w:val="20"/>
        </w:rPr>
        <w:t xml:space="preserve"> – Piauí</w:t>
      </w:r>
      <w:proofErr w:type="gramEnd"/>
      <w:r w:rsidRPr="00F64CA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 – A verba de representação do prefeito municipal não poderá exceder a 50% de seus subsídios.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 – O mandato da mesa diretora da Câmara Municipal será de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(dois) anos, permitido a recondução para o mesmo cargo na eleição imediatamente subseqüente.  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III – A sessão legislativa anual desenvolve-se de 1º de janeiro a 30 de julho e de 1º de agosto a 31 de dezembro, independente de convocação. 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IV – Os vereadores não poderão desde a expedição de diploma: firmar ou manter contrato com o município, suas autarquias, empresas públicas, sociedade de economia mista, fundações ou empresas concessionárias de serviços públicos municipais, salvo quando o contrato obedecer a cláusulas uniformes. </w:t>
      </w:r>
    </w:p>
    <w:p w:rsidR="00671CAF" w:rsidRPr="00F64CA6" w:rsidRDefault="00671CAF" w:rsidP="00A009F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Todos os itens estão corretos</w:t>
      </w:r>
    </w:p>
    <w:p w:rsidR="00671CAF" w:rsidRPr="00F64CA6" w:rsidRDefault="00671CAF" w:rsidP="00A009F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4CA6">
        <w:rPr>
          <w:rFonts w:ascii="Arial" w:hAnsi="Arial" w:cs="Arial"/>
          <w:sz w:val="20"/>
          <w:szCs w:val="20"/>
        </w:rPr>
        <w:t>Os itens I e III</w:t>
      </w:r>
      <w:proofErr w:type="gramEnd"/>
      <w:r w:rsidRPr="00F64CA6">
        <w:rPr>
          <w:rFonts w:ascii="Arial" w:hAnsi="Arial" w:cs="Arial"/>
          <w:sz w:val="20"/>
          <w:szCs w:val="20"/>
        </w:rPr>
        <w:t xml:space="preserve"> estão errados</w:t>
      </w:r>
    </w:p>
    <w:p w:rsidR="00671CAF" w:rsidRPr="00F64CA6" w:rsidRDefault="00671CAF" w:rsidP="00A009F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Os itens II e IV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estão corretos</w:t>
      </w:r>
    </w:p>
    <w:p w:rsidR="00671CAF" w:rsidRPr="00F64CA6" w:rsidRDefault="00671CAF" w:rsidP="00A009F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Os itens I, II e IV estão corretos</w:t>
      </w:r>
    </w:p>
    <w:p w:rsidR="00671CAF" w:rsidRPr="00F64CA6" w:rsidRDefault="00671CAF" w:rsidP="00A009F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Todos os itens estão errados.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F64CA6">
        <w:rPr>
          <w:rFonts w:ascii="Arial" w:hAnsi="Arial" w:cs="Arial"/>
          <w:b/>
          <w:color w:val="000000"/>
          <w:sz w:val="20"/>
          <w:szCs w:val="20"/>
        </w:rPr>
        <w:t>4 -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CA6">
        <w:rPr>
          <w:rFonts w:ascii="Arial" w:hAnsi="Arial" w:cs="Arial"/>
          <w:b/>
          <w:color w:val="000000"/>
          <w:sz w:val="20"/>
          <w:szCs w:val="20"/>
        </w:rPr>
        <w:t>Marque a alternativa correta de acordo com a Lei Orgânica do Município.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 – O Governo Municipal é constituído pelos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poderes Legislativo e executivo, dependentes entre si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 – Cada legislatura terá duração a duração de 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anos. 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III – Todas as leis municipais para entrarem em vigor deverão ser sancionadas pela mesa diretora da Câmara Municipal. </w:t>
      </w:r>
    </w:p>
    <w:p w:rsidR="00671CAF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 xml:space="preserve">IV – A remuneração do prefeito, do vice-prefeito e dos vereadores será fixada determinando-se o valor em moeda corrente do país, permitido vinculação. 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A009F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Todos os itens estão errados</w:t>
      </w:r>
    </w:p>
    <w:p w:rsidR="00671CAF" w:rsidRPr="00F64CA6" w:rsidRDefault="00671CAF" w:rsidP="00A009F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Todos os itens estão corretos</w:t>
      </w:r>
    </w:p>
    <w:p w:rsidR="00671CAF" w:rsidRPr="00F64CA6" w:rsidRDefault="00671CAF" w:rsidP="00A009F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Os itens I e II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estão corretos</w:t>
      </w:r>
    </w:p>
    <w:p w:rsidR="00671CAF" w:rsidRPr="00F64CA6" w:rsidRDefault="00671CAF" w:rsidP="00A009F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Apenas o item IV está correto</w:t>
      </w:r>
    </w:p>
    <w:p w:rsidR="00671CAF" w:rsidRPr="00F64CA6" w:rsidRDefault="00671CAF" w:rsidP="00A009F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Os itens I, III e IV estão errados.</w:t>
      </w:r>
    </w:p>
    <w:p w:rsidR="00671CAF" w:rsidRPr="00F64CA6" w:rsidRDefault="00671CAF" w:rsidP="000673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671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F64CA6">
        <w:rPr>
          <w:rFonts w:ascii="Arial" w:hAnsi="Arial" w:cs="Arial"/>
          <w:b/>
          <w:color w:val="000000"/>
          <w:sz w:val="20"/>
          <w:szCs w:val="20"/>
        </w:rPr>
        <w:t>5 -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CA6">
        <w:rPr>
          <w:rFonts w:ascii="Arial" w:hAnsi="Arial" w:cs="Arial"/>
          <w:b/>
          <w:color w:val="000000"/>
          <w:sz w:val="20"/>
          <w:szCs w:val="20"/>
        </w:rPr>
        <w:t>Marque a alternativa correta de acordo com a Lei Orgânica do Município.</w:t>
      </w:r>
    </w:p>
    <w:p w:rsidR="00671CAF" w:rsidRPr="00F64CA6" w:rsidRDefault="00671CAF" w:rsidP="00671CAF">
      <w:p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 – Até 30 dias antes das eleições municipais, o prefeito municipal deverá preparar, para entregar ao sucessor e para publicação imediata, relatório da situação da Administração Municipal</w:t>
      </w:r>
      <w:proofErr w:type="gramStart"/>
      <w:r w:rsidRPr="00F64CA6">
        <w:rPr>
          <w:rFonts w:ascii="Arial" w:hAnsi="Arial" w:cs="Arial"/>
          <w:color w:val="000000"/>
          <w:sz w:val="20"/>
          <w:szCs w:val="20"/>
        </w:rPr>
        <w:t>, ...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........... </w:t>
      </w:r>
    </w:p>
    <w:p w:rsidR="00671CAF" w:rsidRPr="00F64CA6" w:rsidRDefault="00F243BA" w:rsidP="00671CAF">
      <w:p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oval id="_x0000_s1089" style="position:absolute;left:0;text-align:left;margin-left:228.4pt;margin-top:13.65pt;width:42.5pt;height:28.35pt;z-index:251719680" strokeweight="3pt">
            <v:textbox style="mso-next-textbox:#_x0000_s1089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07</w:t>
                  </w:r>
                </w:p>
              </w:txbxContent>
            </v:textbox>
          </v:oval>
        </w:pict>
      </w:r>
      <w:r w:rsidR="00671CAF" w:rsidRPr="00F64CA6">
        <w:rPr>
          <w:rFonts w:ascii="Arial" w:hAnsi="Arial" w:cs="Arial"/>
          <w:color w:val="000000"/>
          <w:sz w:val="20"/>
          <w:szCs w:val="20"/>
        </w:rPr>
        <w:t xml:space="preserve">II – O prefeito Municipal poderá realizar consultas populares para decidir sobre assuntos de </w:t>
      </w:r>
      <w:r w:rsidR="00671CAF" w:rsidRPr="00F64CA6">
        <w:rPr>
          <w:rFonts w:ascii="Arial" w:hAnsi="Arial" w:cs="Arial"/>
          <w:color w:val="000000"/>
          <w:sz w:val="20"/>
          <w:szCs w:val="20"/>
        </w:rPr>
        <w:lastRenderedPageBreak/>
        <w:t xml:space="preserve">interesse específico do Município ou de bairro, cujas medidas deverão ser tomadas diretamente pela Administração Municipal. </w:t>
      </w:r>
    </w:p>
    <w:p w:rsidR="00671CAF" w:rsidRDefault="00671CAF" w:rsidP="00671CAF">
      <w:pPr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III – Os planos de cargos e carreiras do serviço público municipal serão elaborados de forma a assegurar aos servidores municipais remuneração compatível com o mercado de trabalho para a função respectiva, oportunidade de progresso funcional e acesso a cargos de escalão superior.</w:t>
      </w:r>
    </w:p>
    <w:p w:rsidR="00671CAF" w:rsidRPr="00F64CA6" w:rsidRDefault="00671CAF" w:rsidP="00671C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1CAF" w:rsidRPr="00F64CA6" w:rsidRDefault="00671CAF" w:rsidP="00A009F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Todos os itens estão errados</w:t>
      </w:r>
    </w:p>
    <w:p w:rsidR="00671CAF" w:rsidRPr="00F64CA6" w:rsidRDefault="00671CAF" w:rsidP="00A009F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Os itens II </w:t>
      </w:r>
      <w:r w:rsidRPr="00F64CA6">
        <w:rPr>
          <w:rFonts w:ascii="Arial" w:hAnsi="Arial" w:cs="Arial"/>
          <w:color w:val="000000"/>
          <w:sz w:val="20"/>
          <w:szCs w:val="20"/>
        </w:rPr>
        <w:t>e I</w:t>
      </w:r>
      <w:proofErr w:type="gramEnd"/>
      <w:r w:rsidRPr="00F64CA6">
        <w:rPr>
          <w:rFonts w:ascii="Arial" w:hAnsi="Arial" w:cs="Arial"/>
          <w:color w:val="000000"/>
          <w:sz w:val="20"/>
          <w:szCs w:val="20"/>
        </w:rPr>
        <w:t xml:space="preserve"> estão corretos</w:t>
      </w:r>
    </w:p>
    <w:p w:rsidR="00671CAF" w:rsidRPr="00F64CA6" w:rsidRDefault="00671CAF" w:rsidP="00A009F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CA6">
        <w:rPr>
          <w:rFonts w:ascii="Arial" w:hAnsi="Arial" w:cs="Arial"/>
          <w:color w:val="000000"/>
          <w:sz w:val="20"/>
          <w:szCs w:val="20"/>
        </w:rPr>
        <w:t>Apenas o item I está correto</w:t>
      </w:r>
    </w:p>
    <w:p w:rsidR="00671CAF" w:rsidRPr="00F64CA6" w:rsidRDefault="00671CAF" w:rsidP="00A009F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CA6">
        <w:rPr>
          <w:rFonts w:ascii="Arial" w:hAnsi="Arial" w:cs="Arial"/>
          <w:sz w:val="20"/>
          <w:szCs w:val="20"/>
        </w:rPr>
        <w:t>Apenas os itens I, II e III estão corretos</w:t>
      </w:r>
    </w:p>
    <w:p w:rsidR="00671CAF" w:rsidRPr="00F64CA6" w:rsidRDefault="00671CAF" w:rsidP="00A009F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Apenas o item II</w:t>
      </w:r>
      <w:r w:rsidRPr="00F64CA6">
        <w:rPr>
          <w:rFonts w:ascii="Arial" w:hAnsi="Arial" w:cs="Arial"/>
          <w:color w:val="000000"/>
          <w:sz w:val="20"/>
          <w:szCs w:val="20"/>
        </w:rPr>
        <w:t xml:space="preserve"> está correto</w:t>
      </w:r>
    </w:p>
    <w:p w:rsidR="00C04CF9" w:rsidRPr="00F64CA6" w:rsidRDefault="00C04CF9" w:rsidP="00C4146B">
      <w:pPr>
        <w:rPr>
          <w:rFonts w:ascii="Arial" w:hAnsi="Arial" w:cs="Arial"/>
          <w:sz w:val="20"/>
          <w:szCs w:val="20"/>
        </w:rPr>
      </w:pPr>
    </w:p>
    <w:p w:rsidR="006B12CF" w:rsidRPr="00F64CA6" w:rsidRDefault="006B12CF" w:rsidP="00F64CA6">
      <w:pPr>
        <w:jc w:val="center"/>
        <w:rPr>
          <w:rFonts w:ascii="Arial" w:hAnsi="Arial" w:cs="Arial"/>
          <w:b/>
          <w:sz w:val="20"/>
          <w:szCs w:val="20"/>
        </w:rPr>
      </w:pPr>
      <w:r w:rsidRPr="00F64CA6">
        <w:rPr>
          <w:rFonts w:ascii="Arial" w:hAnsi="Arial" w:cs="Arial"/>
          <w:b/>
          <w:sz w:val="20"/>
          <w:szCs w:val="20"/>
        </w:rPr>
        <w:t>PROVA DE CONHECIM</w:t>
      </w:r>
      <w:r w:rsidR="00F64CA6">
        <w:rPr>
          <w:rFonts w:ascii="Arial" w:hAnsi="Arial" w:cs="Arial"/>
          <w:b/>
          <w:sz w:val="20"/>
          <w:szCs w:val="20"/>
        </w:rPr>
        <w:t>ENT</w:t>
      </w:r>
      <w:r w:rsidRPr="00F64CA6">
        <w:rPr>
          <w:rFonts w:ascii="Arial" w:hAnsi="Arial" w:cs="Arial"/>
          <w:b/>
          <w:sz w:val="20"/>
          <w:szCs w:val="20"/>
        </w:rPr>
        <w:t>OS ESPECIFICOS</w:t>
      </w:r>
    </w:p>
    <w:p w:rsidR="00671CAF" w:rsidRP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26 - Assinale a alternativa </w:t>
      </w:r>
      <w:r w:rsidRPr="00671CAF">
        <w:rPr>
          <w:rFonts w:ascii="Arial" w:hAnsi="Arial" w:cs="Arial"/>
          <w:b/>
          <w:bCs/>
          <w:sz w:val="20"/>
          <w:szCs w:val="20"/>
        </w:rPr>
        <w:t xml:space="preserve">correta </w:t>
      </w:r>
      <w:r w:rsidRPr="00671CAF">
        <w:rPr>
          <w:rFonts w:ascii="Arial" w:hAnsi="Arial" w:cs="Arial"/>
          <w:bCs/>
          <w:sz w:val="20"/>
          <w:szCs w:val="20"/>
        </w:rPr>
        <w:t>em</w:t>
      </w:r>
      <w:r w:rsidRPr="00671C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1CAF">
        <w:rPr>
          <w:rFonts w:ascii="Arial" w:hAnsi="Arial" w:cs="Arial"/>
          <w:sz w:val="20"/>
          <w:szCs w:val="20"/>
        </w:rPr>
        <w:t xml:space="preserve">que haja a definição de </w:t>
      </w:r>
      <w:r w:rsidRPr="00671CAF">
        <w:rPr>
          <w:rFonts w:ascii="Arial" w:hAnsi="Arial" w:cs="Arial"/>
          <w:b/>
          <w:sz w:val="20"/>
          <w:szCs w:val="20"/>
        </w:rPr>
        <w:t>Função Pública</w:t>
      </w:r>
      <w:r w:rsidRPr="00671CAF">
        <w:rPr>
          <w:rFonts w:ascii="Arial" w:hAnsi="Arial" w:cs="Arial"/>
          <w:sz w:val="20"/>
          <w:szCs w:val="20"/>
        </w:rPr>
        <w:t xml:space="preserve"> e </w:t>
      </w:r>
      <w:r w:rsidRPr="00671CAF">
        <w:rPr>
          <w:rFonts w:ascii="Arial" w:hAnsi="Arial" w:cs="Arial"/>
          <w:b/>
          <w:sz w:val="20"/>
          <w:szCs w:val="20"/>
        </w:rPr>
        <w:t>Agentes Públicos</w:t>
      </w:r>
      <w:r w:rsidRPr="00671CAF">
        <w:rPr>
          <w:rFonts w:ascii="Arial" w:hAnsi="Arial" w:cs="Arial"/>
          <w:sz w:val="20"/>
          <w:szCs w:val="20"/>
        </w:rPr>
        <w:t xml:space="preserve">, </w:t>
      </w:r>
      <w:r w:rsidRPr="00671CAF">
        <w:rPr>
          <w:rFonts w:ascii="Arial" w:hAnsi="Arial" w:cs="Arial"/>
          <w:bCs/>
          <w:sz w:val="20"/>
          <w:szCs w:val="20"/>
        </w:rPr>
        <w:t>respectivamente</w:t>
      </w:r>
      <w:r w:rsidRPr="00671CAF">
        <w:rPr>
          <w:rFonts w:ascii="Arial" w:hAnsi="Arial" w:cs="Arial"/>
          <w:sz w:val="20"/>
          <w:szCs w:val="20"/>
        </w:rPr>
        <w:t>:</w:t>
      </w:r>
    </w:p>
    <w:p w:rsidR="00671CAF" w:rsidRPr="00671CAF" w:rsidRDefault="00671CAF" w:rsidP="00671CAF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Conjunto de pessoas físicas que exercem função pública; atribuição, encargo ou competência, criadas por lei, para o exercício de determinada atividade de natureza pública.</w:t>
      </w:r>
    </w:p>
    <w:p w:rsidR="00671CAF" w:rsidRPr="00671CAF" w:rsidRDefault="00671CAF" w:rsidP="00671CAF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Atribuição, encargo ou competência criada por lei, para o exercício de determinada atividade de natureza pública; pessoas que exercem funções públicas da estrutura constitucional do Estado e desempenham atividades fundamentais e estratégias na estrutura dos três poderes. </w:t>
      </w:r>
    </w:p>
    <w:p w:rsidR="00671CAF" w:rsidRPr="00671CAF" w:rsidRDefault="00671CAF" w:rsidP="00671CAF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Conjunto de pessoas jurídicas que exercem a função pública no âmbito do Estado; atribuição, encargo ou competência de natureza pública.</w:t>
      </w:r>
    </w:p>
    <w:p w:rsidR="00671CAF" w:rsidRPr="00671CAF" w:rsidRDefault="00671CAF" w:rsidP="00671CAF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Pessoas físicas; Atos realizados por estas pessoas.</w:t>
      </w:r>
    </w:p>
    <w:p w:rsidR="00671CAF" w:rsidRPr="00671CAF" w:rsidRDefault="00671CAF" w:rsidP="00671CAF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São pessoas físicas que atuam no poder Legislativo; cargos ocupados no Poder Público.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Pr="00671CAF">
        <w:rPr>
          <w:rFonts w:ascii="Arial" w:hAnsi="Arial" w:cs="Arial"/>
          <w:sz w:val="20"/>
          <w:szCs w:val="20"/>
        </w:rPr>
        <w:t xml:space="preserve">Sobre os pronomes de tratamento, indique a frase onde ocorre um </w:t>
      </w:r>
      <w:r w:rsidRPr="00671CAF">
        <w:rPr>
          <w:rFonts w:ascii="Arial" w:hAnsi="Arial" w:cs="Arial"/>
          <w:b/>
          <w:sz w:val="20"/>
          <w:szCs w:val="20"/>
        </w:rPr>
        <w:t>ERRO</w:t>
      </w:r>
      <w:r w:rsidRPr="00671CAF">
        <w:rPr>
          <w:rFonts w:ascii="Arial" w:hAnsi="Arial" w:cs="Arial"/>
          <w:sz w:val="20"/>
          <w:szCs w:val="20"/>
        </w:rPr>
        <w:t>:</w:t>
      </w:r>
    </w:p>
    <w:p w:rsidR="00671CAF" w:rsidRP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A009FD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Senhor Deputado, peço a Vossa Excelência que conclua a sua oração.</w:t>
      </w:r>
    </w:p>
    <w:p w:rsidR="00671CAF" w:rsidRPr="00671CAF" w:rsidRDefault="00671CAF" w:rsidP="00A009FD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Sua Excelência, </w:t>
      </w:r>
      <w:proofErr w:type="gramStart"/>
      <w:r w:rsidRPr="00671CAF">
        <w:rPr>
          <w:rFonts w:ascii="Arial" w:hAnsi="Arial" w:cs="Arial"/>
          <w:sz w:val="20"/>
          <w:szCs w:val="20"/>
        </w:rPr>
        <w:t>o Senhor Ministro</w:t>
      </w:r>
      <w:proofErr w:type="gramEnd"/>
      <w:r w:rsidRPr="00671CAF">
        <w:rPr>
          <w:rFonts w:ascii="Arial" w:hAnsi="Arial" w:cs="Arial"/>
          <w:sz w:val="20"/>
          <w:szCs w:val="20"/>
        </w:rPr>
        <w:t>, não comparecerá à reunião.</w:t>
      </w:r>
    </w:p>
    <w:p w:rsidR="00671CAF" w:rsidRPr="00671CAF" w:rsidRDefault="00671CAF" w:rsidP="00A009FD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Sua Eminência, o Papa Paulo </w:t>
      </w:r>
      <w:proofErr w:type="gramStart"/>
      <w:r w:rsidRPr="00671CAF">
        <w:rPr>
          <w:rFonts w:ascii="Arial" w:hAnsi="Arial" w:cs="Arial"/>
          <w:sz w:val="20"/>
          <w:szCs w:val="20"/>
        </w:rPr>
        <w:t>VI</w:t>
      </w:r>
      <w:proofErr w:type="gramEnd"/>
      <w:r w:rsidRPr="00671CAF">
        <w:rPr>
          <w:rFonts w:ascii="Arial" w:hAnsi="Arial" w:cs="Arial"/>
          <w:sz w:val="20"/>
          <w:szCs w:val="20"/>
        </w:rPr>
        <w:t xml:space="preserve">, assistiu a solenidade. </w:t>
      </w:r>
    </w:p>
    <w:p w:rsidR="00671CAF" w:rsidRPr="00671CAF" w:rsidRDefault="00671CAF" w:rsidP="00A009FD">
      <w:pPr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lastRenderedPageBreak/>
        <w:t>Os reitores das Universidades recebem o título de Vossa Magnificência.</w:t>
      </w:r>
    </w:p>
    <w:p w:rsidR="00671CAF" w:rsidRPr="00671CAF" w:rsidRDefault="00671CAF" w:rsidP="00A009FD">
      <w:pPr>
        <w:numPr>
          <w:ilvl w:val="0"/>
          <w:numId w:val="32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Procurei a chefe da repartição, mas Sua Senhoria se recusou a ouvir as minhas explicações.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28- </w:t>
      </w:r>
      <w:proofErr w:type="gramStart"/>
      <w:r w:rsidRPr="00671CAF">
        <w:rPr>
          <w:rFonts w:ascii="Arial" w:hAnsi="Arial" w:cs="Arial"/>
          <w:sz w:val="20"/>
          <w:szCs w:val="20"/>
        </w:rPr>
        <w:t>Marque</w:t>
      </w:r>
      <w:proofErr w:type="gramEnd"/>
      <w:r w:rsidRPr="00671CAF">
        <w:rPr>
          <w:rFonts w:ascii="Arial" w:hAnsi="Arial" w:cs="Arial"/>
          <w:sz w:val="20"/>
          <w:szCs w:val="20"/>
        </w:rPr>
        <w:t xml:space="preserve"> V para a(s) alternativa(s) verdadeira(s) e F para a(s) falsa (s):</w:t>
      </w:r>
    </w:p>
    <w:p w:rsidR="00671CAF" w:rsidRP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71C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71CAF">
        <w:rPr>
          <w:rFonts w:ascii="Arial" w:hAnsi="Arial" w:cs="Arial"/>
          <w:sz w:val="20"/>
          <w:szCs w:val="20"/>
        </w:rPr>
        <w:t>) Em um ofício pode-se utilizar como tratamento: Ao Santíssimo Presidente da  República.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671CA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1CAF">
        <w:rPr>
          <w:rFonts w:ascii="Arial" w:hAnsi="Arial" w:cs="Arial"/>
          <w:sz w:val="20"/>
          <w:szCs w:val="20"/>
        </w:rPr>
        <w:t>) Em um ofício pode-se utilizar como tratamento: Excelentíssimo Juiz da segunda vara criminal.</w:t>
      </w:r>
    </w:p>
    <w:p w:rsidR="00671CAF" w:rsidRPr="00671CAF" w:rsidRDefault="00671CAF" w:rsidP="00671CAF">
      <w:pPr>
        <w:autoSpaceDE w:val="0"/>
        <w:autoSpaceDN w:val="0"/>
        <w:adjustRightInd w:val="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71CA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71CAF">
        <w:rPr>
          <w:rFonts w:ascii="Arial" w:hAnsi="Arial" w:cs="Arial"/>
          <w:sz w:val="20"/>
          <w:szCs w:val="20"/>
        </w:rPr>
        <w:t xml:space="preserve">) No envelope, o endereçamento das comunicações dirigidas às autoridades tratadas. </w:t>
      </w:r>
      <w:proofErr w:type="gramStart"/>
      <w:r w:rsidRPr="00671CAF">
        <w:rPr>
          <w:rFonts w:ascii="Arial" w:hAnsi="Arial" w:cs="Arial"/>
          <w:sz w:val="20"/>
          <w:szCs w:val="20"/>
        </w:rPr>
        <w:t>por</w:t>
      </w:r>
      <w:proofErr w:type="gramEnd"/>
      <w:r w:rsidRPr="00671CAF">
        <w:rPr>
          <w:rFonts w:ascii="Arial" w:hAnsi="Arial" w:cs="Arial"/>
          <w:sz w:val="20"/>
          <w:szCs w:val="20"/>
        </w:rPr>
        <w:t xml:space="preserve"> </w:t>
      </w:r>
      <w:r w:rsidRPr="00671CAF">
        <w:rPr>
          <w:rFonts w:ascii="Arial" w:hAnsi="Arial" w:cs="Arial"/>
          <w:i/>
          <w:iCs/>
          <w:sz w:val="20"/>
          <w:szCs w:val="20"/>
        </w:rPr>
        <w:t>Vossa Senhoria</w:t>
      </w:r>
      <w:r w:rsidRPr="00671CAF">
        <w:rPr>
          <w:rFonts w:ascii="Arial" w:hAnsi="Arial" w:cs="Arial"/>
          <w:sz w:val="20"/>
          <w:szCs w:val="20"/>
        </w:rPr>
        <w:t xml:space="preserve">, terá a seguinte forma: Ao Ilustríssimo Senhor Fulano de </w:t>
      </w:r>
      <w:proofErr w:type="spellStart"/>
      <w:r w:rsidRPr="00671CAF">
        <w:rPr>
          <w:rFonts w:ascii="Arial" w:hAnsi="Arial" w:cs="Arial"/>
          <w:sz w:val="20"/>
          <w:szCs w:val="20"/>
        </w:rPr>
        <w:t>TalRua</w:t>
      </w:r>
      <w:proofErr w:type="spellEnd"/>
      <w:r w:rsidRPr="00671CAF">
        <w:rPr>
          <w:rFonts w:ascii="Arial" w:hAnsi="Arial" w:cs="Arial"/>
          <w:sz w:val="20"/>
          <w:szCs w:val="20"/>
        </w:rPr>
        <w:t xml:space="preserve"> Desembargador Pires de Castro, nº. 111 12345-000 – Teresina-PI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71C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71CAF">
        <w:rPr>
          <w:rFonts w:ascii="Arial" w:hAnsi="Arial" w:cs="Arial"/>
          <w:sz w:val="20"/>
          <w:szCs w:val="20"/>
        </w:rPr>
        <w:t xml:space="preserve">) A forma </w:t>
      </w:r>
      <w:r w:rsidRPr="00671CAF">
        <w:rPr>
          <w:rFonts w:ascii="Arial" w:hAnsi="Arial" w:cs="Arial"/>
          <w:i/>
          <w:iCs/>
          <w:sz w:val="20"/>
          <w:szCs w:val="20"/>
        </w:rPr>
        <w:t>Vossa Magnificência</w:t>
      </w:r>
      <w:r w:rsidRPr="00671CAF">
        <w:rPr>
          <w:rFonts w:ascii="Arial" w:hAnsi="Arial" w:cs="Arial"/>
          <w:sz w:val="20"/>
          <w:szCs w:val="20"/>
        </w:rPr>
        <w:t>, empregada por força da tradição, em comunicações  dirigidas a reitores de universidade. Corresponde-lhe o vocativo: Magnífico Reitor,</w:t>
      </w:r>
      <w:proofErr w:type="gramStart"/>
      <w:r w:rsidRPr="00671CA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1CAF">
        <w:rPr>
          <w:rFonts w:ascii="Arial" w:hAnsi="Arial" w:cs="Arial"/>
          <w:sz w:val="20"/>
          <w:szCs w:val="20"/>
        </w:rPr>
        <w:t>(...)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71CA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71CAF">
        <w:rPr>
          <w:rFonts w:ascii="Arial" w:hAnsi="Arial" w:cs="Arial"/>
          <w:sz w:val="20"/>
          <w:szCs w:val="20"/>
        </w:rPr>
        <w:t>sequência</w:t>
      </w:r>
      <w:proofErr w:type="spellEnd"/>
      <w:r w:rsidRPr="00671CAF">
        <w:rPr>
          <w:rFonts w:ascii="Arial" w:hAnsi="Arial" w:cs="Arial"/>
          <w:sz w:val="20"/>
          <w:szCs w:val="20"/>
        </w:rPr>
        <w:t xml:space="preserve"> correta é:</w:t>
      </w:r>
    </w:p>
    <w:p w:rsidR="00671CAF" w:rsidRPr="00671CAF" w:rsidRDefault="00671CAF" w:rsidP="00A009FD">
      <w:pPr>
        <w:numPr>
          <w:ilvl w:val="0"/>
          <w:numId w:val="3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1CAF">
        <w:rPr>
          <w:rFonts w:ascii="Arial" w:hAnsi="Arial" w:cs="Arial"/>
          <w:sz w:val="20"/>
          <w:szCs w:val="20"/>
          <w:lang w:val="en-US"/>
        </w:rPr>
        <w:t>F, V, V, V;</w:t>
      </w:r>
    </w:p>
    <w:p w:rsidR="00671CAF" w:rsidRPr="00671CAF" w:rsidRDefault="00671CAF" w:rsidP="00A009FD">
      <w:pPr>
        <w:numPr>
          <w:ilvl w:val="0"/>
          <w:numId w:val="3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1CAF">
        <w:rPr>
          <w:rFonts w:ascii="Arial" w:hAnsi="Arial" w:cs="Arial"/>
          <w:sz w:val="20"/>
          <w:szCs w:val="20"/>
          <w:lang w:val="en-US"/>
        </w:rPr>
        <w:t>V, F, F, F;</w:t>
      </w:r>
    </w:p>
    <w:p w:rsidR="00671CAF" w:rsidRPr="00671CAF" w:rsidRDefault="00671CAF" w:rsidP="00A009FD">
      <w:pPr>
        <w:numPr>
          <w:ilvl w:val="0"/>
          <w:numId w:val="3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1CAF">
        <w:rPr>
          <w:rFonts w:ascii="Arial" w:hAnsi="Arial" w:cs="Arial"/>
          <w:sz w:val="20"/>
          <w:szCs w:val="20"/>
          <w:lang w:val="en-US"/>
        </w:rPr>
        <w:t>V, V, V, F;</w:t>
      </w:r>
    </w:p>
    <w:p w:rsidR="00671CAF" w:rsidRPr="00671CAF" w:rsidRDefault="00671CAF" w:rsidP="00A009FD">
      <w:pPr>
        <w:numPr>
          <w:ilvl w:val="0"/>
          <w:numId w:val="3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1CAF">
        <w:rPr>
          <w:rFonts w:ascii="Arial" w:hAnsi="Arial" w:cs="Arial"/>
          <w:sz w:val="20"/>
          <w:szCs w:val="20"/>
          <w:lang w:val="en-US"/>
        </w:rPr>
        <w:t>F, F V, V;</w:t>
      </w:r>
    </w:p>
    <w:p w:rsidR="00671CAF" w:rsidRPr="00671CAF" w:rsidRDefault="00671CAF" w:rsidP="00A009FD">
      <w:pPr>
        <w:numPr>
          <w:ilvl w:val="0"/>
          <w:numId w:val="3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F, F, F, V. 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      </w:t>
      </w:r>
    </w:p>
    <w:p w:rsidR="00671CAF" w:rsidRPr="00671CAF" w:rsidRDefault="00671CAF" w:rsidP="0067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 </w:t>
      </w:r>
      <w:r w:rsidRPr="00671CAF">
        <w:rPr>
          <w:rFonts w:ascii="Arial" w:hAnsi="Arial" w:cs="Arial"/>
          <w:sz w:val="20"/>
          <w:szCs w:val="20"/>
        </w:rPr>
        <w:t>A redação oficial deve caracterizar-se por diversos aspectos, indique a alternativa completa:</w:t>
      </w:r>
    </w:p>
    <w:p w:rsidR="00671CAF" w:rsidRPr="00671CAF" w:rsidRDefault="00671CAF" w:rsidP="00A009FD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Impessoalidade, uso do padrão culto de linguagem, clareza, concisão, formalidade e uniformidade. </w:t>
      </w:r>
    </w:p>
    <w:p w:rsidR="00671CAF" w:rsidRPr="00671CAF" w:rsidRDefault="00671CAF" w:rsidP="00A009FD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Impessoalidade, uso do padrão coloquial de linguagem e clareza.</w:t>
      </w:r>
    </w:p>
    <w:p w:rsidR="00671CAF" w:rsidRPr="00671CAF" w:rsidRDefault="00671CAF" w:rsidP="00A009FD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Impessoalidade, uso do padrão culto de linguagem, clareza, estilo, formalidade e </w:t>
      </w:r>
      <w:proofErr w:type="spellStart"/>
      <w:r w:rsidRPr="00671CAF">
        <w:rPr>
          <w:rFonts w:ascii="Arial" w:hAnsi="Arial" w:cs="Arial"/>
          <w:sz w:val="20"/>
          <w:szCs w:val="20"/>
        </w:rPr>
        <w:t>formidade</w:t>
      </w:r>
      <w:proofErr w:type="spellEnd"/>
      <w:r w:rsidRPr="00671CAF">
        <w:rPr>
          <w:rFonts w:ascii="Arial" w:hAnsi="Arial" w:cs="Arial"/>
          <w:sz w:val="20"/>
          <w:szCs w:val="20"/>
        </w:rPr>
        <w:t>.</w:t>
      </w:r>
    </w:p>
    <w:p w:rsidR="00671CAF" w:rsidRPr="00671CAF" w:rsidRDefault="00671CAF" w:rsidP="00A009FD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Uso de padrão culto de linguagem, clareza, </w:t>
      </w:r>
      <w:proofErr w:type="spellStart"/>
      <w:r w:rsidRPr="00671CAF">
        <w:rPr>
          <w:rFonts w:ascii="Arial" w:hAnsi="Arial" w:cs="Arial"/>
          <w:sz w:val="20"/>
          <w:szCs w:val="20"/>
        </w:rPr>
        <w:t>inconcisão</w:t>
      </w:r>
      <w:proofErr w:type="spellEnd"/>
      <w:r w:rsidRPr="00671CAF">
        <w:rPr>
          <w:rFonts w:ascii="Arial" w:hAnsi="Arial" w:cs="Arial"/>
          <w:sz w:val="20"/>
          <w:szCs w:val="20"/>
        </w:rPr>
        <w:t xml:space="preserve">, formalidade e </w:t>
      </w:r>
      <w:proofErr w:type="spellStart"/>
      <w:r w:rsidRPr="00671CAF">
        <w:rPr>
          <w:rFonts w:ascii="Arial" w:hAnsi="Arial" w:cs="Arial"/>
          <w:sz w:val="20"/>
          <w:szCs w:val="20"/>
        </w:rPr>
        <w:t>formidade</w:t>
      </w:r>
      <w:proofErr w:type="spellEnd"/>
      <w:r w:rsidRPr="00671CAF">
        <w:rPr>
          <w:rFonts w:ascii="Arial" w:hAnsi="Arial" w:cs="Arial"/>
          <w:sz w:val="20"/>
          <w:szCs w:val="20"/>
        </w:rPr>
        <w:t>.</w:t>
      </w:r>
    </w:p>
    <w:p w:rsidR="00671CAF" w:rsidRPr="00671CAF" w:rsidRDefault="00671CAF" w:rsidP="00A009FD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Impessoalidade, uso do padrão culto de linguagem, estilo, </w:t>
      </w:r>
      <w:proofErr w:type="spellStart"/>
      <w:r w:rsidRPr="00671CAF">
        <w:rPr>
          <w:rFonts w:ascii="Arial" w:hAnsi="Arial" w:cs="Arial"/>
          <w:sz w:val="20"/>
          <w:szCs w:val="20"/>
        </w:rPr>
        <w:t>inconcisão</w:t>
      </w:r>
      <w:proofErr w:type="spellEnd"/>
      <w:r w:rsidRPr="00671CAF">
        <w:rPr>
          <w:rFonts w:ascii="Arial" w:hAnsi="Arial" w:cs="Arial"/>
          <w:sz w:val="20"/>
          <w:szCs w:val="20"/>
        </w:rPr>
        <w:t>, formalidade e uniformidade.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D82838" w:rsidP="00D82838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30- </w:t>
      </w:r>
      <w:r w:rsidR="00671CAF" w:rsidRPr="00671CAF">
        <w:rPr>
          <w:rFonts w:ascii="Arial" w:hAnsi="Arial" w:cs="Arial"/>
          <w:sz w:val="20"/>
          <w:szCs w:val="20"/>
        </w:rPr>
        <w:t>Em um aviso enviado do prefeito de sua cidade para os professores, como deve ser</w:t>
      </w:r>
      <w:proofErr w:type="gramStart"/>
      <w:r w:rsidR="00671CAF" w:rsidRPr="00671CAF">
        <w:rPr>
          <w:rFonts w:ascii="Arial" w:hAnsi="Arial" w:cs="Arial"/>
          <w:sz w:val="20"/>
          <w:szCs w:val="20"/>
        </w:rPr>
        <w:t xml:space="preserve">  </w:t>
      </w:r>
      <w:proofErr w:type="gramEnd"/>
      <w:r w:rsidR="00671CAF" w:rsidRPr="00671CAF">
        <w:rPr>
          <w:rFonts w:ascii="Arial" w:hAnsi="Arial" w:cs="Arial"/>
          <w:sz w:val="20"/>
          <w:szCs w:val="20"/>
        </w:rPr>
        <w:t>finalizado:</w:t>
      </w:r>
    </w:p>
    <w:p w:rsidR="00671CAF" w:rsidRPr="00671CAF" w:rsidRDefault="00671CAF" w:rsidP="00CE590F">
      <w:pPr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Respeitosamente.</w:t>
      </w:r>
    </w:p>
    <w:p w:rsidR="00671CAF" w:rsidRPr="00671CAF" w:rsidRDefault="00671CAF" w:rsidP="00CE590F">
      <w:pPr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Atenciosamente.</w:t>
      </w:r>
    </w:p>
    <w:p w:rsidR="00671CAF" w:rsidRPr="00671CAF" w:rsidRDefault="00671CAF" w:rsidP="00CE590F">
      <w:pPr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Desde já agradece.</w:t>
      </w:r>
    </w:p>
    <w:p w:rsidR="00671CAF" w:rsidRPr="00671CAF" w:rsidRDefault="00671CAF" w:rsidP="00CE590F">
      <w:pPr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Grato.</w:t>
      </w:r>
    </w:p>
    <w:p w:rsidR="00671CAF" w:rsidRDefault="00671CAF" w:rsidP="00CE590F">
      <w:pPr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Agradecimentos.</w:t>
      </w:r>
    </w:p>
    <w:p w:rsidR="00CE590F" w:rsidRPr="00671CAF" w:rsidRDefault="00CE590F" w:rsidP="00CE59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671CAF">
        <w:rPr>
          <w:rFonts w:ascii="Arial" w:hAnsi="Arial" w:cs="Arial"/>
          <w:sz w:val="20"/>
          <w:szCs w:val="20"/>
        </w:rPr>
        <w:t>Está(</w:t>
      </w:r>
      <w:proofErr w:type="spellStart"/>
      <w:proofErr w:type="gramEnd"/>
      <w:r w:rsidRPr="00671CAF">
        <w:rPr>
          <w:rFonts w:ascii="Arial" w:hAnsi="Arial" w:cs="Arial"/>
          <w:sz w:val="20"/>
          <w:szCs w:val="20"/>
        </w:rPr>
        <w:t>ão</w:t>
      </w:r>
      <w:proofErr w:type="spellEnd"/>
      <w:r w:rsidRPr="00671CAF">
        <w:rPr>
          <w:rFonts w:ascii="Arial" w:hAnsi="Arial" w:cs="Arial"/>
          <w:sz w:val="20"/>
          <w:szCs w:val="20"/>
        </w:rPr>
        <w:t>) CORRETA(S):</w:t>
      </w:r>
    </w:p>
    <w:p w:rsidR="00671CAF" w:rsidRPr="00671CAF" w:rsidRDefault="00671CAF" w:rsidP="00A009FD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Todas estão corretas;</w:t>
      </w:r>
    </w:p>
    <w:p w:rsidR="00671CAF" w:rsidRPr="00671CAF" w:rsidRDefault="00671CAF" w:rsidP="00A009FD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Apenas a I;</w:t>
      </w:r>
    </w:p>
    <w:p w:rsidR="00671CAF" w:rsidRPr="00671CAF" w:rsidRDefault="00671CAF" w:rsidP="00A009FD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I e II;</w:t>
      </w:r>
    </w:p>
    <w:p w:rsidR="00671CAF" w:rsidRPr="00671CAF" w:rsidRDefault="00671CAF" w:rsidP="00A009FD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 xml:space="preserve">Apenas II; </w:t>
      </w:r>
    </w:p>
    <w:p w:rsidR="00671CAF" w:rsidRPr="00671CAF" w:rsidRDefault="00671CAF" w:rsidP="00A009FD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I e III.</w:t>
      </w: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31- </w: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Os princípios gerais das políticas de qualidade, também aplicáveis ao atendimento no serviço público, incluem </w:t>
      </w:r>
      <w:proofErr w:type="gramStart"/>
      <w:r w:rsidR="00671CAF" w:rsidRPr="00671CAF">
        <w:rPr>
          <w:rFonts w:ascii="Arial" w:hAnsi="Arial" w:cs="Arial"/>
          <w:bCs/>
          <w:sz w:val="20"/>
          <w:szCs w:val="20"/>
        </w:rPr>
        <w:t>o(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>a):</w:t>
      </w:r>
    </w:p>
    <w:p w:rsidR="00CE590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A009FD">
      <w:pPr>
        <w:numPr>
          <w:ilvl w:val="0"/>
          <w:numId w:val="35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 xml:space="preserve">Satisfação das necessidades dos clientes, no caso, os cidadãos </w:t>
      </w:r>
    </w:p>
    <w:p w:rsidR="00671CAF" w:rsidRPr="00671CAF" w:rsidRDefault="00671CAF" w:rsidP="00A009FD">
      <w:pPr>
        <w:numPr>
          <w:ilvl w:val="0"/>
          <w:numId w:val="35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Aumento do lucro</w:t>
      </w:r>
    </w:p>
    <w:p w:rsidR="00671CAF" w:rsidRPr="00671CAF" w:rsidRDefault="00671CAF" w:rsidP="00A009FD">
      <w:pPr>
        <w:numPr>
          <w:ilvl w:val="0"/>
          <w:numId w:val="35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Demissão de funcionários</w:t>
      </w:r>
    </w:p>
    <w:p w:rsidR="00671CAF" w:rsidRPr="00671CAF" w:rsidRDefault="00671CAF" w:rsidP="00A009FD">
      <w:pPr>
        <w:numPr>
          <w:ilvl w:val="0"/>
          <w:numId w:val="35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Diminuição do número total de atendimento ao público</w:t>
      </w:r>
    </w:p>
    <w:p w:rsidR="00671CAF" w:rsidRPr="00671CAF" w:rsidRDefault="00671CAF" w:rsidP="00A009FD">
      <w:pPr>
        <w:numPr>
          <w:ilvl w:val="0"/>
          <w:numId w:val="35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Atendimento insuficiente</w:t>
      </w:r>
    </w:p>
    <w:p w:rsidR="00671CAF" w:rsidRP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CE590F" w:rsidP="00CE590F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32- </w:t>
      </w:r>
      <w:r w:rsidR="00671CAF" w:rsidRPr="00671CAF">
        <w:rPr>
          <w:rFonts w:ascii="Arial" w:hAnsi="Arial" w:cs="Arial"/>
          <w:bCs/>
          <w:sz w:val="20"/>
          <w:szCs w:val="20"/>
        </w:rPr>
        <w:t>Correspondência oficial é:</w:t>
      </w:r>
    </w:p>
    <w:p w:rsidR="00671CAF" w:rsidRPr="00671CAF" w:rsidRDefault="00671CAF" w:rsidP="00A009F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Aquela que se dá entre pessoas físicas, podendo ter ou não caráter de intimidade.</w:t>
      </w:r>
    </w:p>
    <w:p w:rsidR="00671CAF" w:rsidRPr="00671CAF" w:rsidRDefault="00671CAF" w:rsidP="00A009F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É aquela que ocorre entre órgãos da administração direta ou indireta do serviço público civil ou militar, no âmbito municipal, estadual ou federal.</w:t>
      </w:r>
      <w:r w:rsidR="000673A2">
        <w:rPr>
          <w:rFonts w:ascii="Arial" w:hAnsi="Arial" w:cs="Arial"/>
          <w:bCs/>
          <w:sz w:val="20"/>
          <w:szCs w:val="20"/>
        </w:rPr>
        <w:t xml:space="preserve"> </w:t>
      </w:r>
    </w:p>
    <w:p w:rsidR="00671CAF" w:rsidRPr="00671CAF" w:rsidRDefault="00671CAF" w:rsidP="00A009F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Aquela através da qual as empresas (quer sejam estabelecimentos, bancários ou de indústria e</w:t>
      </w:r>
      <w:proofErr w:type="gramStart"/>
      <w:r w:rsidRPr="00671CA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>comércio) se comunicam com pessoas físicas ou jurídicas, tendo em vista as mais diversas finalidades.</w:t>
      </w:r>
    </w:p>
    <w:p w:rsidR="00671CAF" w:rsidRPr="00671CAF" w:rsidRDefault="00671CAF" w:rsidP="00A009F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Aquela que ocorre entre pessoas que estabelecem um relacionamento pessoal e íntimo dentro da mesma esfera temporal.</w:t>
      </w:r>
    </w:p>
    <w:p w:rsidR="00671CAF" w:rsidRPr="00671CAF" w:rsidRDefault="00671CAF" w:rsidP="00A009FD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Aquela que</w:t>
      </w:r>
      <w:proofErr w:type="gramStart"/>
      <w:r w:rsidRPr="00671CA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>ocorre entre empresas privadas e membros da população para fins de reivindicação de bens e serviços</w:t>
      </w:r>
    </w:p>
    <w:p w:rsidR="00671CAF" w:rsidRP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</w:p>
    <w:p w:rsidR="00CE590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33- </w:t>
      </w:r>
      <w:r w:rsidR="00671CAF" w:rsidRPr="00671CAF">
        <w:rPr>
          <w:rFonts w:ascii="Arial" w:hAnsi="Arial" w:cs="Arial"/>
          <w:bCs/>
          <w:sz w:val="20"/>
          <w:szCs w:val="20"/>
        </w:rPr>
        <w:t>Julgue os seguintes itens:</w:t>
      </w:r>
    </w:p>
    <w:p w:rsidR="00671CAF" w:rsidRPr="00671CAF" w:rsidRDefault="00671CAF" w:rsidP="00671CAF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F243BA" w:rsidP="00671CAF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243BA">
        <w:rPr>
          <w:rFonts w:ascii="Arial" w:hAnsi="Arial" w:cs="Arial"/>
          <w:noProof/>
          <w:sz w:val="20"/>
          <w:szCs w:val="20"/>
        </w:rPr>
        <w:pict>
          <v:oval id="_x0000_s1090" style="position:absolute;left:0;text-align:left;margin-left:-36.2pt;margin-top:38.5pt;width:42.5pt;height:28.35pt;z-index:251720704" strokeweight="3pt">
            <v:textbox style="mso-next-textbox:#_x0000_s1090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08</w:t>
                  </w:r>
                </w:p>
              </w:txbxContent>
            </v:textbox>
          </v:oval>
        </w:pic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Geralmente as atas são transcritas a mão pelo secretário, em livro próprio, que deve conter um termo de abertura e um termo de encerramento, assinados pela autoridade </w:t>
      </w:r>
      <w:r w:rsidR="00671CAF" w:rsidRPr="00671CAF">
        <w:rPr>
          <w:rFonts w:ascii="Arial" w:hAnsi="Arial" w:cs="Arial"/>
          <w:bCs/>
          <w:sz w:val="20"/>
          <w:szCs w:val="20"/>
        </w:rPr>
        <w:lastRenderedPageBreak/>
        <w:t>máxima da entidade ou por quem receber daquela autoridade de legação de poderes para tanto; esta também deverá numerar e rubricar todas as folhas do livro.</w:t>
      </w:r>
    </w:p>
    <w:p w:rsidR="00671CAF" w:rsidRPr="00671CAF" w:rsidRDefault="00671CAF" w:rsidP="00671CAF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Como a ata é um documento de valor jurídico, deve ser lavrada de tal forma, que nada lhe poderá ser acrescentado ou modificado.</w:t>
      </w:r>
    </w:p>
    <w:p w:rsidR="00671CAF" w:rsidRPr="00671CAF" w:rsidRDefault="00671CAF" w:rsidP="00671CAF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Se na ata houver engano, o secretário escreverá a expressão “digo”, retificando o pensamento. Se o engano for notado no final da ata, escrever-se – á a expressão –“Em tempo: Onde se lê..., leia-se...”.</w:t>
      </w:r>
    </w:p>
    <w:p w:rsidR="00671CAF" w:rsidRPr="00671CAF" w:rsidRDefault="00671CAF" w:rsidP="00671CAF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Nas atas os números devem ser escrito em algarismos bem como utilizar abreviações deixando espaços dos parágrafos para que possa fazer algum acréscimo posteriormente.</w:t>
      </w:r>
    </w:p>
    <w:p w:rsidR="00671CAF" w:rsidRPr="00CE590F" w:rsidRDefault="00671CAF" w:rsidP="00671CAF">
      <w:pPr>
        <w:jc w:val="both"/>
        <w:rPr>
          <w:rFonts w:ascii="Arial" w:hAnsi="Arial" w:cs="Arial"/>
          <w:bCs/>
          <w:sz w:val="6"/>
          <w:szCs w:val="6"/>
        </w:rPr>
      </w:pPr>
    </w:p>
    <w:p w:rsidR="00671CAF" w:rsidRP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71CAF">
        <w:rPr>
          <w:rFonts w:ascii="Arial" w:hAnsi="Arial" w:cs="Arial"/>
          <w:bCs/>
          <w:sz w:val="20"/>
          <w:szCs w:val="20"/>
        </w:rPr>
        <w:t>Está(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>ao) correta(s)</w:t>
      </w:r>
    </w:p>
    <w:p w:rsidR="00671CAF" w:rsidRPr="00CE590F" w:rsidRDefault="00671CAF" w:rsidP="00A009FD">
      <w:pPr>
        <w:pStyle w:val="PargrafodaLista"/>
        <w:numPr>
          <w:ilvl w:val="0"/>
          <w:numId w:val="37"/>
        </w:numPr>
        <w:tabs>
          <w:tab w:val="left" w:pos="36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I, II, III e IV</w:t>
      </w:r>
    </w:p>
    <w:p w:rsidR="00671CAF" w:rsidRPr="00CE590F" w:rsidRDefault="00671CAF" w:rsidP="00A009FD">
      <w:pPr>
        <w:pStyle w:val="PargrafodaLista"/>
        <w:numPr>
          <w:ilvl w:val="0"/>
          <w:numId w:val="37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I, e II somente</w:t>
      </w:r>
    </w:p>
    <w:p w:rsidR="00CE590F" w:rsidRPr="00CE590F" w:rsidRDefault="00671CAF" w:rsidP="00A009FD">
      <w:pPr>
        <w:pStyle w:val="PargrafodaLista"/>
        <w:numPr>
          <w:ilvl w:val="0"/>
          <w:numId w:val="37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II e III somente</w:t>
      </w:r>
    </w:p>
    <w:p w:rsidR="00671CAF" w:rsidRPr="00CE590F" w:rsidRDefault="00671CAF" w:rsidP="00A009FD">
      <w:pPr>
        <w:pStyle w:val="PargrafodaLista"/>
        <w:numPr>
          <w:ilvl w:val="0"/>
          <w:numId w:val="37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III e IV somente</w:t>
      </w:r>
    </w:p>
    <w:p w:rsidR="00671CAF" w:rsidRPr="00CE590F" w:rsidRDefault="00CE590F" w:rsidP="00A009FD">
      <w:pPr>
        <w:pStyle w:val="PargrafodaLista"/>
        <w:numPr>
          <w:ilvl w:val="0"/>
          <w:numId w:val="37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 xml:space="preserve">I, II, III somente </w:t>
      </w:r>
    </w:p>
    <w:p w:rsidR="00671CAF" w:rsidRPr="00671CAF" w:rsidRDefault="00671CAF" w:rsidP="00CE590F">
      <w:pPr>
        <w:jc w:val="both"/>
        <w:rPr>
          <w:rFonts w:ascii="Arial" w:hAnsi="Arial" w:cs="Arial"/>
          <w:bCs/>
          <w:sz w:val="20"/>
          <w:szCs w:val="20"/>
        </w:rPr>
      </w:pPr>
    </w:p>
    <w:p w:rsid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34- </w:t>
      </w:r>
      <w:r w:rsidR="00671CAF" w:rsidRPr="00671CAF">
        <w:rPr>
          <w:rFonts w:ascii="Arial" w:hAnsi="Arial" w:cs="Arial"/>
          <w:bCs/>
          <w:sz w:val="20"/>
          <w:szCs w:val="20"/>
        </w:rPr>
        <w:t>Ato através do qual uma autoridade estabelece normas administrativas, baixa instruções ou define situações funcionais é:</w:t>
      </w:r>
    </w:p>
    <w:p w:rsidR="00CE590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A009FD">
      <w:pPr>
        <w:numPr>
          <w:ilvl w:val="0"/>
          <w:numId w:val="38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Atestado</w:t>
      </w:r>
    </w:p>
    <w:p w:rsidR="00671CAF" w:rsidRPr="00671CAF" w:rsidRDefault="00671CAF" w:rsidP="00A009FD">
      <w:pPr>
        <w:numPr>
          <w:ilvl w:val="0"/>
          <w:numId w:val="38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71CAF">
        <w:rPr>
          <w:rFonts w:ascii="Arial" w:hAnsi="Arial" w:cs="Arial"/>
          <w:bCs/>
          <w:sz w:val="20"/>
          <w:szCs w:val="20"/>
        </w:rPr>
        <w:t>Abaixo-assinado</w:t>
      </w:r>
      <w:proofErr w:type="spellEnd"/>
    </w:p>
    <w:p w:rsidR="00671CAF" w:rsidRPr="00671CAF" w:rsidRDefault="00671CAF" w:rsidP="00A009FD">
      <w:pPr>
        <w:numPr>
          <w:ilvl w:val="0"/>
          <w:numId w:val="38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Ata</w:t>
      </w:r>
    </w:p>
    <w:p w:rsidR="00671CAF" w:rsidRPr="00671CAF" w:rsidRDefault="00671CAF" w:rsidP="00A009FD">
      <w:pPr>
        <w:numPr>
          <w:ilvl w:val="0"/>
          <w:numId w:val="38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Portaria</w:t>
      </w:r>
      <w:r w:rsidR="00CE590F">
        <w:rPr>
          <w:rFonts w:ascii="Arial" w:hAnsi="Arial" w:cs="Arial"/>
          <w:bCs/>
          <w:sz w:val="20"/>
          <w:szCs w:val="20"/>
        </w:rPr>
        <w:t xml:space="preserve"> </w:t>
      </w:r>
    </w:p>
    <w:p w:rsidR="00671CAF" w:rsidRPr="00CE590F" w:rsidRDefault="00671CAF" w:rsidP="00A009FD">
      <w:pPr>
        <w:numPr>
          <w:ilvl w:val="0"/>
          <w:numId w:val="38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Aviso</w:t>
      </w:r>
    </w:p>
    <w:p w:rsidR="00671CAF" w:rsidRPr="00671CAF" w:rsidRDefault="00671CAF" w:rsidP="00671CAF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35- </w:t>
      </w:r>
      <w:r w:rsidR="00671CAF" w:rsidRPr="00671CAF">
        <w:rPr>
          <w:rFonts w:ascii="Arial" w:hAnsi="Arial" w:cs="Arial"/>
          <w:sz w:val="20"/>
          <w:szCs w:val="20"/>
          <w:lang w:val="pt-PT"/>
        </w:rPr>
        <w:t xml:space="preserve">Leia </w:t>
      </w:r>
      <w:proofErr w:type="gramStart"/>
      <w:r w:rsidR="00671CAF" w:rsidRPr="00671CAF">
        <w:rPr>
          <w:rFonts w:ascii="Arial" w:hAnsi="Arial" w:cs="Arial"/>
          <w:sz w:val="20"/>
          <w:szCs w:val="20"/>
          <w:lang w:val="pt-PT"/>
        </w:rPr>
        <w:t>o definição</w:t>
      </w:r>
      <w:proofErr w:type="gramEnd"/>
      <w:r w:rsidR="00671CAF" w:rsidRPr="00671CAF">
        <w:rPr>
          <w:rFonts w:ascii="Arial" w:hAnsi="Arial" w:cs="Arial"/>
          <w:sz w:val="20"/>
          <w:szCs w:val="20"/>
          <w:lang w:val="pt-PT"/>
        </w:rPr>
        <w:t xml:space="preserve"> seguinte e depois  marque a resposta correta.</w:t>
      </w:r>
    </w:p>
    <w:p w:rsidR="00CE590F" w:rsidRPr="00671CAF" w:rsidRDefault="00F243BA" w:rsidP="00671CAF">
      <w:p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19.8pt;margin-top:15.6pt;width:252.9pt;height:81.15pt;z-index:251714560">
            <v:textbox style="mso-next-textbox:#_x0000_s1084">
              <w:txbxContent>
                <w:p w:rsidR="00671CAF" w:rsidRPr="00CE590F" w:rsidRDefault="00671CAF" w:rsidP="00671CAF">
                  <w:pPr>
                    <w:ind w:firstLine="709"/>
                    <w:jc w:val="both"/>
                    <w:rPr>
                      <w:rFonts w:ascii="Verdana" w:hAnsi="Verdana"/>
                      <w:sz w:val="18"/>
                      <w:szCs w:val="18"/>
                      <w:lang w:val="pt-PT"/>
                    </w:rPr>
                  </w:pPr>
                  <w:r w:rsidRPr="00CE590F">
                    <w:rPr>
                      <w:rFonts w:ascii="Verdana" w:hAnsi="Verdana"/>
                      <w:sz w:val="18"/>
                      <w:szCs w:val="18"/>
                      <w:lang w:val="pt-PT"/>
                    </w:rPr>
                    <w:t xml:space="preserve">É um tipo de </w:t>
                  </w:r>
                  <w:hyperlink r:id="rId7" w:tooltip="Diagrama" w:history="1">
                    <w:r w:rsidRPr="00CE590F">
                      <w:rPr>
                        <w:rFonts w:ascii="Verdana" w:hAnsi="Verdana"/>
                        <w:sz w:val="18"/>
                        <w:szCs w:val="18"/>
                        <w:lang w:val="pt-PT"/>
                      </w:rPr>
                      <w:t>diagrama</w:t>
                    </w:r>
                  </w:hyperlink>
                  <w:r w:rsidRPr="00CE590F">
                    <w:rPr>
                      <w:rFonts w:ascii="Verdana" w:hAnsi="Verdana"/>
                      <w:sz w:val="18"/>
                      <w:szCs w:val="18"/>
                      <w:lang w:val="pt-PT"/>
                    </w:rPr>
                    <w:t xml:space="preserve">, e pode ser entendido como uma representação esquemática de um </w:t>
                  </w:r>
                  <w:hyperlink r:id="rId8" w:tooltip="Processo" w:history="1">
                    <w:r w:rsidRPr="00CE590F">
                      <w:rPr>
                        <w:rFonts w:ascii="Verdana" w:hAnsi="Verdana"/>
                        <w:sz w:val="18"/>
                        <w:szCs w:val="18"/>
                        <w:lang w:val="pt-PT"/>
                      </w:rPr>
                      <w:t>processo</w:t>
                    </w:r>
                  </w:hyperlink>
                  <w:r w:rsidRPr="00CE590F">
                    <w:rPr>
                      <w:rFonts w:ascii="Verdana" w:hAnsi="Verdana"/>
                      <w:sz w:val="18"/>
                      <w:szCs w:val="18"/>
                      <w:lang w:val="pt-PT"/>
                    </w:rPr>
                    <w:t>, muitas vezes feito através de gráficos que ilustram de forma descomplicada a transição de informações entre os elementos que o compõem.</w:t>
                  </w:r>
                </w:p>
              </w:txbxContent>
            </v:textbox>
            <w10:wrap type="square"/>
          </v:shape>
        </w:pict>
      </w:r>
    </w:p>
    <w:p w:rsidR="00671CAF" w:rsidRPr="00CE590F" w:rsidRDefault="00671CAF" w:rsidP="00A009FD">
      <w:pPr>
        <w:pStyle w:val="PargrafodaLista"/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Fluxograma</w:t>
      </w:r>
      <w:r w:rsidR="00CE590F" w:rsidRPr="00CE590F">
        <w:rPr>
          <w:rFonts w:ascii="Arial" w:hAnsi="Arial" w:cs="Arial"/>
          <w:bCs/>
          <w:sz w:val="20"/>
          <w:szCs w:val="20"/>
        </w:rPr>
        <w:t xml:space="preserve"> </w:t>
      </w:r>
    </w:p>
    <w:p w:rsidR="00671CAF" w:rsidRPr="00CE590F" w:rsidRDefault="00671CAF" w:rsidP="00A009FD">
      <w:pPr>
        <w:pStyle w:val="PargrafodaLista"/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E590F">
        <w:rPr>
          <w:rFonts w:ascii="Arial" w:hAnsi="Arial" w:cs="Arial"/>
          <w:bCs/>
          <w:sz w:val="20"/>
          <w:szCs w:val="20"/>
        </w:rPr>
        <w:t>Arquitograma</w:t>
      </w:r>
      <w:proofErr w:type="spellEnd"/>
    </w:p>
    <w:p w:rsidR="00671CAF" w:rsidRPr="00CE590F" w:rsidRDefault="00671CAF" w:rsidP="00A009FD">
      <w:pPr>
        <w:pStyle w:val="PargrafodaLista"/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Pentagrama</w:t>
      </w:r>
    </w:p>
    <w:p w:rsidR="00671CAF" w:rsidRPr="00CE590F" w:rsidRDefault="00671CAF" w:rsidP="00A009FD">
      <w:pPr>
        <w:pStyle w:val="PargrafodaLista"/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Organograma</w:t>
      </w:r>
    </w:p>
    <w:p w:rsidR="00671CAF" w:rsidRPr="00CE590F" w:rsidRDefault="00671CAF" w:rsidP="00A009FD">
      <w:pPr>
        <w:pStyle w:val="PargrafodaLista"/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590F">
        <w:rPr>
          <w:rFonts w:ascii="Arial" w:hAnsi="Arial" w:cs="Arial"/>
          <w:bCs/>
          <w:sz w:val="20"/>
          <w:szCs w:val="20"/>
        </w:rPr>
        <w:t>Hemograma</w:t>
      </w:r>
    </w:p>
    <w:p w:rsid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</w:p>
    <w:p w:rsidR="000673A2" w:rsidRPr="00671CAF" w:rsidRDefault="00F243BA" w:rsidP="00671CA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oval id="_x0000_s1091" style="position:absolute;left:0;text-align:left;margin-left:220.6pt;margin-top:21.55pt;width:42.5pt;height:28.35pt;z-index:251721728" strokeweight="3pt">
            <v:textbox style="mso-next-textbox:#_x0000_s1091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09</w:t>
                  </w:r>
                </w:p>
              </w:txbxContent>
            </v:textbox>
          </v:oval>
        </w:pict>
      </w:r>
    </w:p>
    <w:p w:rsidR="00671CA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36- </w:t>
      </w:r>
      <w:r w:rsidR="00671CAF" w:rsidRPr="00671CAF">
        <w:rPr>
          <w:rFonts w:ascii="Arial" w:hAnsi="Arial" w:cs="Arial"/>
          <w:bCs/>
          <w:sz w:val="20"/>
          <w:szCs w:val="20"/>
        </w:rPr>
        <w:t>Julgue os itens a seguir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71CAF" w:rsidRPr="00671CAF">
        <w:rPr>
          <w:rFonts w:ascii="Arial" w:hAnsi="Arial" w:cs="Arial"/>
          <w:bCs/>
          <w:sz w:val="20"/>
          <w:szCs w:val="20"/>
        </w:rPr>
        <w:t>e marque a alternativa correta.</w:t>
      </w:r>
    </w:p>
    <w:p w:rsidR="00671CAF" w:rsidRPr="00671CAF" w:rsidRDefault="00671CAF" w:rsidP="00A009FD">
      <w:pPr>
        <w:numPr>
          <w:ilvl w:val="0"/>
          <w:numId w:val="40"/>
        </w:numPr>
        <w:spacing w:after="0" w:line="240" w:lineRule="auto"/>
        <w:ind w:hanging="218"/>
        <w:jc w:val="both"/>
        <w:rPr>
          <w:rFonts w:ascii="Arial" w:hAnsi="Arial" w:cs="Arial"/>
          <w:sz w:val="20"/>
          <w:szCs w:val="20"/>
          <w:lang w:val="pt-PT"/>
        </w:rPr>
      </w:pPr>
      <w:r w:rsidRPr="00671CAF">
        <w:rPr>
          <w:rFonts w:ascii="Arial" w:hAnsi="Arial" w:cs="Arial"/>
          <w:bCs/>
          <w:sz w:val="20"/>
          <w:szCs w:val="20"/>
          <w:lang w:val="pt-PT"/>
        </w:rPr>
        <w:t>Organograma</w:t>
      </w:r>
      <w:r w:rsidRPr="00671CAF">
        <w:rPr>
          <w:rFonts w:ascii="Arial" w:hAnsi="Arial" w:cs="Arial"/>
          <w:sz w:val="20"/>
          <w:szCs w:val="20"/>
          <w:lang w:val="pt-PT"/>
        </w:rPr>
        <w:t xml:space="preserve"> é um gráfico que representa a estrutura formal de uma </w:t>
      </w:r>
      <w:hyperlink r:id="rId9" w:tooltip="Organização" w:history="1">
        <w:r w:rsidRPr="00671CAF">
          <w:rPr>
            <w:rFonts w:ascii="Arial" w:hAnsi="Arial" w:cs="Arial"/>
            <w:sz w:val="20"/>
            <w:szCs w:val="20"/>
            <w:lang w:val="pt-PT"/>
          </w:rPr>
          <w:t>organização</w:t>
        </w:r>
      </w:hyperlink>
    </w:p>
    <w:p w:rsidR="00671CAF" w:rsidRPr="00671CAF" w:rsidRDefault="00671CAF" w:rsidP="00A009FD">
      <w:pPr>
        <w:numPr>
          <w:ilvl w:val="0"/>
          <w:numId w:val="40"/>
        </w:numPr>
        <w:spacing w:after="0" w:line="240" w:lineRule="auto"/>
        <w:ind w:hanging="218"/>
        <w:jc w:val="both"/>
        <w:rPr>
          <w:rFonts w:ascii="Arial" w:hAnsi="Arial" w:cs="Arial"/>
          <w:sz w:val="20"/>
          <w:szCs w:val="20"/>
          <w:lang w:val="pt-PT"/>
        </w:rPr>
      </w:pPr>
      <w:r w:rsidRPr="00671CAF">
        <w:rPr>
          <w:rFonts w:ascii="Arial" w:hAnsi="Arial" w:cs="Arial"/>
          <w:sz w:val="20"/>
          <w:szCs w:val="20"/>
          <w:lang w:val="pt-PT"/>
        </w:rPr>
        <w:t>Os organogramas mostram como estão dispostas unidades funcionais, a hierarquia e as relações de comunicação existentes entre estes.</w:t>
      </w:r>
    </w:p>
    <w:p w:rsidR="00671CAF" w:rsidRPr="00671CAF" w:rsidRDefault="00671CAF" w:rsidP="00A009FD">
      <w:pPr>
        <w:numPr>
          <w:ilvl w:val="0"/>
          <w:numId w:val="4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  <w:lang w:val="pt-PT"/>
        </w:rPr>
        <w:t xml:space="preserve">Num </w:t>
      </w:r>
      <w:r w:rsidRPr="00671CAF">
        <w:rPr>
          <w:rFonts w:ascii="Arial" w:hAnsi="Arial" w:cs="Arial"/>
          <w:bCs/>
          <w:sz w:val="20"/>
          <w:szCs w:val="20"/>
          <w:lang w:val="pt-PT"/>
        </w:rPr>
        <w:t>organograma</w:t>
      </w:r>
      <w:r w:rsidRPr="00671CAF">
        <w:rPr>
          <w:rFonts w:ascii="Arial" w:hAnsi="Arial" w:cs="Arial"/>
          <w:sz w:val="20"/>
          <w:szCs w:val="20"/>
          <w:lang w:val="pt-PT"/>
        </w:rPr>
        <w:t>, os órgãos são dispostos em níveis que representam a hierarquia existente entre eles.</w:t>
      </w:r>
    </w:p>
    <w:p w:rsidR="00671CAF" w:rsidRPr="00671CAF" w:rsidRDefault="00671CAF" w:rsidP="00A009FD">
      <w:pPr>
        <w:numPr>
          <w:ilvl w:val="0"/>
          <w:numId w:val="4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  <w:lang w:val="pt-PT"/>
        </w:rPr>
        <w:t>Em um organograma vertical, quanto mais alto estiver o órgão, maior a autoridade e a abrangência da atividade.</w:t>
      </w:r>
    </w:p>
    <w:p w:rsidR="00671CAF" w:rsidRPr="00CE590F" w:rsidRDefault="00671CAF" w:rsidP="00671CAF">
      <w:pPr>
        <w:jc w:val="both"/>
        <w:rPr>
          <w:rFonts w:ascii="Arial" w:hAnsi="Arial" w:cs="Arial"/>
          <w:bCs/>
          <w:sz w:val="8"/>
          <w:szCs w:val="8"/>
        </w:rPr>
      </w:pPr>
    </w:p>
    <w:p w:rsidR="00671CAF" w:rsidRPr="00671CAF" w:rsidRDefault="00671CAF" w:rsidP="00A009FD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t-PT"/>
        </w:rPr>
      </w:pPr>
      <w:r w:rsidRPr="00671CAF">
        <w:rPr>
          <w:rFonts w:ascii="Arial" w:hAnsi="Arial" w:cs="Arial"/>
          <w:sz w:val="20"/>
          <w:szCs w:val="20"/>
          <w:lang w:val="pt-PT"/>
        </w:rPr>
        <w:t xml:space="preserve">Todas estão </w:t>
      </w:r>
      <w:r w:rsidR="00CE590F">
        <w:rPr>
          <w:rFonts w:ascii="Arial" w:hAnsi="Arial" w:cs="Arial"/>
          <w:sz w:val="20"/>
          <w:szCs w:val="20"/>
          <w:lang w:val="pt-PT"/>
        </w:rPr>
        <w:t xml:space="preserve">corretas </w:t>
      </w:r>
    </w:p>
    <w:p w:rsidR="00671CAF" w:rsidRPr="00671CAF" w:rsidRDefault="00671CAF" w:rsidP="00A009FD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  <w:lang w:val="pt-PT"/>
        </w:rPr>
        <w:t>Apenas a I e a II estão corretas</w:t>
      </w:r>
    </w:p>
    <w:p w:rsidR="00671CAF" w:rsidRPr="00671CAF" w:rsidRDefault="00671CAF" w:rsidP="00A009FD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Apenas a II e a III estão corretas</w:t>
      </w:r>
    </w:p>
    <w:p w:rsidR="00671CAF" w:rsidRPr="00671CAF" w:rsidRDefault="00671CAF" w:rsidP="00A009FD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Todas estão erradas</w:t>
      </w:r>
    </w:p>
    <w:p w:rsidR="00671CAF" w:rsidRDefault="00671CAF" w:rsidP="00A009FD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sz w:val="20"/>
          <w:szCs w:val="20"/>
        </w:rPr>
        <w:t>Apenas a III e a IV estão corretas</w:t>
      </w:r>
    </w:p>
    <w:p w:rsidR="00CE590F" w:rsidRPr="00CE590F" w:rsidRDefault="00CE590F" w:rsidP="00CE590F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37- </w:t>
      </w:r>
      <w:r w:rsidR="00671CAF" w:rsidRPr="00671CAF">
        <w:rPr>
          <w:rFonts w:ascii="Arial" w:hAnsi="Arial" w:cs="Arial"/>
          <w:bCs/>
          <w:sz w:val="20"/>
          <w:szCs w:val="20"/>
        </w:rPr>
        <w:t>Dentre os tipos de organogramas o que é chamado também de vertical sendo o mais comum tipo de organograma, elaborado com retângulos que representam os órgãos e linhas que fazem à ligação hierárquica e de comunicação entre eles é chamado de:</w:t>
      </w:r>
    </w:p>
    <w:p w:rsidR="00CE590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A009F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Clássico</w:t>
      </w:r>
      <w:r w:rsidR="00CE590F">
        <w:rPr>
          <w:rFonts w:ascii="Arial" w:hAnsi="Arial" w:cs="Arial"/>
          <w:bCs/>
          <w:sz w:val="20"/>
          <w:szCs w:val="20"/>
        </w:rPr>
        <w:t xml:space="preserve"> </w:t>
      </w:r>
    </w:p>
    <w:p w:rsidR="00671CAF" w:rsidRPr="00671CAF" w:rsidRDefault="00671CAF" w:rsidP="00A009F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Não clássico</w:t>
      </w:r>
    </w:p>
    <w:p w:rsidR="00671CAF" w:rsidRPr="00671CAF" w:rsidRDefault="00671CAF" w:rsidP="00A009F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Não clássico em barras</w:t>
      </w:r>
    </w:p>
    <w:p w:rsidR="00671CAF" w:rsidRPr="00671CAF" w:rsidRDefault="00671CAF" w:rsidP="00A009F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Não clássico radial</w:t>
      </w:r>
    </w:p>
    <w:p w:rsidR="00671CAF" w:rsidRPr="00671CAF" w:rsidRDefault="00671CAF" w:rsidP="00A009FD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Não clássico informativo</w:t>
      </w:r>
    </w:p>
    <w:p w:rsidR="00671CAF" w:rsidRPr="00CE590F" w:rsidRDefault="00671CAF" w:rsidP="00671CAF">
      <w:pPr>
        <w:jc w:val="both"/>
        <w:rPr>
          <w:rFonts w:ascii="Arial" w:hAnsi="Arial" w:cs="Arial"/>
          <w:bCs/>
          <w:sz w:val="8"/>
          <w:szCs w:val="8"/>
          <w:lang w:val="pt-PT"/>
        </w:rPr>
      </w:pPr>
    </w:p>
    <w:p w:rsidR="00671CAF" w:rsidRPr="00671CA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38- </w:t>
      </w:r>
      <w:r w:rsidR="00671CAF" w:rsidRPr="00671CAF">
        <w:rPr>
          <w:rFonts w:ascii="Arial" w:hAnsi="Arial" w:cs="Arial"/>
          <w:bCs/>
          <w:sz w:val="20"/>
          <w:szCs w:val="20"/>
        </w:rPr>
        <w:t>Quanto à qualidade no atendimento ao público, assinale a opção correta.</w:t>
      </w:r>
    </w:p>
    <w:p w:rsidR="00671CAF" w:rsidRPr="00671CAF" w:rsidRDefault="00671CAF" w:rsidP="00A009FD">
      <w:pPr>
        <w:numPr>
          <w:ilvl w:val="0"/>
          <w:numId w:val="4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 xml:space="preserve">O desleixo com as roupas e com os cuidados pessoais do servidor, bem como uma eventual descortesia, não </w:t>
      </w:r>
      <w:proofErr w:type="gramStart"/>
      <w:r w:rsidRPr="00671CAF">
        <w:rPr>
          <w:rFonts w:ascii="Arial" w:hAnsi="Arial" w:cs="Arial"/>
          <w:bCs/>
          <w:sz w:val="20"/>
          <w:szCs w:val="20"/>
        </w:rPr>
        <w:t>prejudicam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 xml:space="preserve"> a qualidade do atendimento</w:t>
      </w:r>
    </w:p>
    <w:p w:rsidR="00671CAF" w:rsidRPr="00671CAF" w:rsidRDefault="00671CAF" w:rsidP="00A009FD">
      <w:pPr>
        <w:numPr>
          <w:ilvl w:val="0"/>
          <w:numId w:val="4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Por tratar-se de serviço público, não é necessário que o servidor haja com discrição no atendimento aos cidadãos</w:t>
      </w:r>
    </w:p>
    <w:p w:rsidR="00671CAF" w:rsidRPr="00671CAF" w:rsidRDefault="00671CAF" w:rsidP="00A009FD">
      <w:pPr>
        <w:numPr>
          <w:ilvl w:val="0"/>
          <w:numId w:val="4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 xml:space="preserve">O servidor deve demonstrar interesse e objetividade na solução dos problemas trazidos pela </w:t>
      </w:r>
      <w:r w:rsidR="00CE590F">
        <w:rPr>
          <w:rFonts w:ascii="Arial" w:hAnsi="Arial" w:cs="Arial"/>
          <w:bCs/>
          <w:sz w:val="20"/>
          <w:szCs w:val="20"/>
        </w:rPr>
        <w:t xml:space="preserve">comunidade </w:t>
      </w:r>
    </w:p>
    <w:p w:rsidR="00671CAF" w:rsidRPr="00671CAF" w:rsidRDefault="00671CAF" w:rsidP="00A009FD">
      <w:pPr>
        <w:numPr>
          <w:ilvl w:val="0"/>
          <w:numId w:val="4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Para garantir a comunicabilidade, o servidor deve conversar sobre assuntos pessoais do cidadão</w:t>
      </w:r>
    </w:p>
    <w:p w:rsidR="00671CAF" w:rsidRDefault="00671CAF" w:rsidP="00A009FD">
      <w:pPr>
        <w:numPr>
          <w:ilvl w:val="0"/>
          <w:numId w:val="4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Por se tratar de serviço público o atendimento de qualidade não se faz necessário</w:t>
      </w:r>
    </w:p>
    <w:p w:rsidR="000673A2" w:rsidRPr="00671CAF" w:rsidRDefault="000673A2" w:rsidP="000673A2">
      <w:pPr>
        <w:tabs>
          <w:tab w:val="left" w:pos="720"/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CE590F" w:rsidP="00CE590F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39- </w: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Em cada um dos itens a seguir, </w:t>
      </w:r>
      <w:proofErr w:type="gramStart"/>
      <w:r w:rsidR="00671CAF" w:rsidRPr="00671CAF">
        <w:rPr>
          <w:rFonts w:ascii="Arial" w:hAnsi="Arial" w:cs="Arial"/>
          <w:bCs/>
          <w:sz w:val="20"/>
          <w:szCs w:val="20"/>
        </w:rPr>
        <w:t>é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 xml:space="preserve"> apresentada uma situação hipotética acerca da ética e qualidade de atendimento no serviço público, seguido de assertivas a ser julgada como verdadeira (V) ou falsa (F)</w:t>
      </w:r>
    </w:p>
    <w:p w:rsidR="00671CAF" w:rsidRPr="00671CAF" w:rsidRDefault="00CE590F" w:rsidP="00671CAF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 xml:space="preserve">) Luis é servidor público do setor de atendimento de uma secretaria. Ele tem </w:t>
      </w:r>
      <w:r w:rsidR="00671CAF" w:rsidRPr="00671CAF">
        <w:rPr>
          <w:rFonts w:ascii="Arial" w:hAnsi="Arial" w:cs="Arial"/>
          <w:bCs/>
          <w:sz w:val="20"/>
          <w:szCs w:val="20"/>
        </w:rPr>
        <w:lastRenderedPageBreak/>
        <w:t>muitos afazeres e, por isso, deixa os clientes à espera de atendimento.</w:t>
      </w:r>
      <w:r w:rsidR="00671CAF" w:rsidRPr="00671CA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71CAF" w:rsidRPr="00671CAF">
        <w:rPr>
          <w:rFonts w:ascii="Arial" w:hAnsi="Arial" w:cs="Arial"/>
          <w:bCs/>
          <w:sz w:val="20"/>
          <w:szCs w:val="20"/>
        </w:rPr>
        <w:t>enquanto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 xml:space="preserve"> resolve os problemas internos do setor. Nessa situação, o comportamento de Luis caracteriza atitude contrária á </w:t>
      </w:r>
      <w:proofErr w:type="gramStart"/>
      <w:r w:rsidR="00671CAF" w:rsidRPr="00671CAF">
        <w:rPr>
          <w:rFonts w:ascii="Arial" w:hAnsi="Arial" w:cs="Arial"/>
          <w:bCs/>
          <w:sz w:val="20"/>
          <w:szCs w:val="20"/>
        </w:rPr>
        <w:t>ética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 xml:space="preserve"> no serviço público.</w:t>
      </w:r>
    </w:p>
    <w:p w:rsidR="00671CAF" w:rsidRPr="00671CAF" w:rsidRDefault="00671CAF" w:rsidP="00671CAF">
      <w:pPr>
        <w:tabs>
          <w:tab w:val="left" w:pos="1260"/>
        </w:tabs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71CAF">
        <w:rPr>
          <w:rFonts w:ascii="Arial" w:hAnsi="Arial" w:cs="Arial"/>
          <w:bCs/>
          <w:sz w:val="20"/>
          <w:szCs w:val="20"/>
        </w:rPr>
        <w:t xml:space="preserve">(    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>)  José é um servidor público exemplar, cortês, disponível e atencioso no trabalho. Ele resiste a todas as pressões de seus supervisores hierárquicos e não aceita nenhum presente de clientes em troca de suas ações no trabalho. Nessa situação, José está cumprindo com ética o desempenho de seu cargo público.</w:t>
      </w:r>
    </w:p>
    <w:p w:rsidR="00671CAF" w:rsidRPr="00671CAF" w:rsidRDefault="00671CAF" w:rsidP="00CE590F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71CAF">
        <w:rPr>
          <w:rFonts w:ascii="Arial" w:hAnsi="Arial" w:cs="Arial"/>
          <w:bCs/>
          <w:sz w:val="20"/>
          <w:szCs w:val="20"/>
        </w:rPr>
        <w:t xml:space="preserve">(    </w:t>
      </w:r>
      <w:proofErr w:type="gramEnd"/>
      <w:r w:rsidRPr="00671CAF">
        <w:rPr>
          <w:rFonts w:ascii="Arial" w:hAnsi="Arial" w:cs="Arial"/>
          <w:bCs/>
          <w:sz w:val="20"/>
          <w:szCs w:val="20"/>
        </w:rPr>
        <w:t>)  Mariana é servidora pública da secretaria de Educação. Ela zela pelo material sob sua guarda, é assídua e pontual, respeita os colegas e privilegia o atendimento de seus superiores hierárquicos, demonstrando total prontidão às requisições deles em detrimento das solicitações de seus colegas e dos usuários do setor. Nessa situação, Mariana apresenta comportamento profissional ético e compatível com a função pública.</w:t>
      </w:r>
    </w:p>
    <w:p w:rsidR="00671CAF" w:rsidRPr="00671CAF" w:rsidRDefault="00671CAF" w:rsidP="00A009FD">
      <w:pPr>
        <w:numPr>
          <w:ilvl w:val="0"/>
          <w:numId w:val="43"/>
        </w:numPr>
        <w:tabs>
          <w:tab w:val="clear" w:pos="720"/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V, V, V,</w:t>
      </w:r>
    </w:p>
    <w:p w:rsidR="00671CAF" w:rsidRPr="00671CAF" w:rsidRDefault="00671CAF" w:rsidP="00A009FD">
      <w:pPr>
        <w:numPr>
          <w:ilvl w:val="0"/>
          <w:numId w:val="43"/>
        </w:numPr>
        <w:tabs>
          <w:tab w:val="clear" w:pos="720"/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F, V, V</w:t>
      </w:r>
    </w:p>
    <w:p w:rsidR="00671CAF" w:rsidRPr="00671CAF" w:rsidRDefault="00CE590F" w:rsidP="00A009FD">
      <w:pPr>
        <w:numPr>
          <w:ilvl w:val="0"/>
          <w:numId w:val="43"/>
        </w:numPr>
        <w:tabs>
          <w:tab w:val="clear" w:pos="720"/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V, V, F </w:t>
      </w:r>
    </w:p>
    <w:p w:rsidR="00671CAF" w:rsidRPr="00671CAF" w:rsidRDefault="00671CAF" w:rsidP="00A009FD">
      <w:pPr>
        <w:numPr>
          <w:ilvl w:val="0"/>
          <w:numId w:val="43"/>
        </w:numPr>
        <w:tabs>
          <w:tab w:val="clear" w:pos="720"/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F, F, F,</w:t>
      </w:r>
    </w:p>
    <w:p w:rsidR="00671CAF" w:rsidRPr="00671CAF" w:rsidRDefault="00671CAF" w:rsidP="00A009FD">
      <w:pPr>
        <w:numPr>
          <w:ilvl w:val="0"/>
          <w:numId w:val="43"/>
        </w:numPr>
        <w:tabs>
          <w:tab w:val="clear" w:pos="720"/>
          <w:tab w:val="num" w:pos="18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F, F. V</w:t>
      </w:r>
    </w:p>
    <w:p w:rsidR="00CE590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E590F" w:rsidRDefault="00CE590F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0673A2" w:rsidP="00CE59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40- </w: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Considere as seguintes situações acerca do atendimento ao público e julgue-as em (C) CERTO ou (E) ERRADO. </w:t>
      </w:r>
    </w:p>
    <w:p w:rsidR="00671CAF" w:rsidRPr="00671CAF" w:rsidRDefault="00671CAF" w:rsidP="00A009FD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 xml:space="preserve">Um usuário, ao ser atendido em uma instituição pública, recebeu as informações solicitadas, de maneira pouco atenciosa por parte do atendente, o que causou descontentamento e queixas a respeito do atendimento. Nessa situação, a queixa é improcedente, pois o tipo de contato estabelecido pelo atendente, ou seja, com desatenção ao usuário, não caracteriza uma falha no atendimento no local de trabalho. </w:t>
      </w:r>
    </w:p>
    <w:p w:rsidR="00671CAF" w:rsidRPr="00671CAF" w:rsidRDefault="00F243BA" w:rsidP="00A009FD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oval id="_x0000_s1092" style="position:absolute;left:0;text-align:left;margin-left:221.8pt;margin-top:89.9pt;width:42.5pt;height:28.35pt;z-index:251722752" strokeweight="3pt">
            <v:textbox style="mso-next-textbox:#_x0000_s1092">
              <w:txbxContent>
                <w:p w:rsidR="00611949" w:rsidRPr="00DB2F17" w:rsidRDefault="00611949" w:rsidP="00611949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10</w:t>
                  </w:r>
                </w:p>
              </w:txbxContent>
            </v:textbox>
          </v:oval>
        </w:pict>
      </w:r>
      <w:r w:rsidR="00671CAF" w:rsidRPr="00671CAF">
        <w:rPr>
          <w:rFonts w:ascii="Arial" w:hAnsi="Arial" w:cs="Arial"/>
          <w:bCs/>
          <w:sz w:val="20"/>
          <w:szCs w:val="20"/>
        </w:rPr>
        <w:t xml:space="preserve">José Luis, Agente administrativo de um órgão público, pauta sua gestão nos princípios de confiabilidade e fidedignidade da informação, atenção e cortesia nas relações interpessoais, discrição e objetividade no tratamento das necessidades dos clientes e rapidez no atendimento. Nessa situação é correto afirmar que os princípios que norteiam a conduta de </w:t>
      </w:r>
      <w:r w:rsidR="00671CAF" w:rsidRPr="00671CAF">
        <w:rPr>
          <w:rFonts w:ascii="Arial" w:hAnsi="Arial" w:cs="Arial"/>
          <w:bCs/>
          <w:sz w:val="20"/>
          <w:szCs w:val="20"/>
        </w:rPr>
        <w:lastRenderedPageBreak/>
        <w:t xml:space="preserve">José Luis, como agente, </w:t>
      </w:r>
      <w:proofErr w:type="gramStart"/>
      <w:r w:rsidR="00671CAF" w:rsidRPr="00671CAF">
        <w:rPr>
          <w:rFonts w:ascii="Arial" w:hAnsi="Arial" w:cs="Arial"/>
          <w:bCs/>
          <w:sz w:val="20"/>
          <w:szCs w:val="20"/>
        </w:rPr>
        <w:t>conferem</w:t>
      </w:r>
      <w:proofErr w:type="gramEnd"/>
      <w:r w:rsidR="00671CAF" w:rsidRPr="00671CAF">
        <w:rPr>
          <w:rFonts w:ascii="Arial" w:hAnsi="Arial" w:cs="Arial"/>
          <w:bCs/>
          <w:sz w:val="20"/>
          <w:szCs w:val="20"/>
        </w:rPr>
        <w:t xml:space="preserve"> eficiência e eficácia no atendimento ao público. </w:t>
      </w:r>
    </w:p>
    <w:p w:rsidR="00671CAF" w:rsidRDefault="00671CAF" w:rsidP="00A009FD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Ronaldo, Agente administrativo, trabalha no atendimento em uma secretaria. De modo geral, a clientela atendida por Ronaldo tem urgência do serviço e, na maioria das vezes, apresenta-se impaciente com a rotina estabelecida para a execução desse trabalho. Nessa situação, para Ronaldo prestar um bom atendimento, não basta sua habilidade de boa comunicabilidade, boa apresentação pessoal e cortesia; ele deve ter atitude de discrição e conduta de tolerância com a clientela.</w:t>
      </w:r>
    </w:p>
    <w:p w:rsidR="000673A2" w:rsidRPr="00671CAF" w:rsidRDefault="000673A2" w:rsidP="000673A2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A009F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C, C, C</w:t>
      </w:r>
    </w:p>
    <w:p w:rsidR="00671CAF" w:rsidRPr="00671CAF" w:rsidRDefault="000673A2" w:rsidP="00A009F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E, C, C </w:t>
      </w:r>
    </w:p>
    <w:p w:rsidR="00671CAF" w:rsidRPr="00671CAF" w:rsidRDefault="00671CAF" w:rsidP="00A009F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C, E, C</w:t>
      </w:r>
    </w:p>
    <w:p w:rsidR="00671CAF" w:rsidRPr="00671CAF" w:rsidRDefault="00671CAF" w:rsidP="00A009F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C, C, E</w:t>
      </w:r>
    </w:p>
    <w:p w:rsidR="00671CAF" w:rsidRPr="00671CAF" w:rsidRDefault="00671CAF" w:rsidP="00A009FD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71CAF">
        <w:rPr>
          <w:rFonts w:ascii="Arial" w:hAnsi="Arial" w:cs="Arial"/>
          <w:bCs/>
          <w:sz w:val="20"/>
          <w:szCs w:val="20"/>
        </w:rPr>
        <w:t>E, C, C</w:t>
      </w:r>
    </w:p>
    <w:p w:rsidR="00671CAF" w:rsidRP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671C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1CAF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671CAF" w:rsidRPr="00671CAF" w:rsidRDefault="00671CAF" w:rsidP="00671CAF">
      <w:pPr>
        <w:jc w:val="both"/>
        <w:rPr>
          <w:rFonts w:ascii="Arial" w:hAnsi="Arial" w:cs="Arial"/>
          <w:bCs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AF" w:rsidRPr="00671CAF" w:rsidRDefault="00671CAF" w:rsidP="00671C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325C" w:rsidRPr="00671CAF" w:rsidRDefault="006A325C" w:rsidP="00671CAF">
      <w:pPr>
        <w:jc w:val="both"/>
        <w:rPr>
          <w:rFonts w:ascii="Arial" w:hAnsi="Arial" w:cs="Arial"/>
          <w:sz w:val="20"/>
          <w:szCs w:val="20"/>
        </w:rPr>
      </w:pPr>
    </w:p>
    <w:sectPr w:rsidR="006A325C" w:rsidRPr="00671CAF" w:rsidSect="00F64CA6">
      <w:headerReference w:type="default" r:id="rId10"/>
      <w:pgSz w:w="11906" w:h="16838"/>
      <w:pgMar w:top="1417" w:right="991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FD" w:rsidRDefault="00A009FD" w:rsidP="00234AFA">
      <w:pPr>
        <w:spacing w:after="0" w:line="240" w:lineRule="auto"/>
      </w:pPr>
      <w:r>
        <w:separator/>
      </w:r>
    </w:p>
  </w:endnote>
  <w:endnote w:type="continuationSeparator" w:id="0">
    <w:p w:rsidR="00A009FD" w:rsidRDefault="00A009FD" w:rsidP="0023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FD" w:rsidRDefault="00A009FD" w:rsidP="00234AFA">
      <w:pPr>
        <w:spacing w:after="0" w:line="240" w:lineRule="auto"/>
      </w:pPr>
      <w:r>
        <w:separator/>
      </w:r>
    </w:p>
  </w:footnote>
  <w:footnote w:type="continuationSeparator" w:id="0">
    <w:p w:rsidR="00A009FD" w:rsidRDefault="00A009FD" w:rsidP="0023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9" w:rsidRPr="00B925EF" w:rsidRDefault="000673A2" w:rsidP="00234AFA">
    <w:pPr>
      <w:tabs>
        <w:tab w:val="left" w:pos="2160"/>
      </w:tabs>
      <w:spacing w:after="0" w:line="240" w:lineRule="auto"/>
      <w:jc w:val="both"/>
      <w:rPr>
        <w:rFonts w:cs="Arial"/>
        <w:b/>
        <w:bCs/>
      </w:rPr>
    </w:pPr>
    <w:r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-205740</wp:posOffset>
          </wp:positionV>
          <wp:extent cx="918210" cy="914400"/>
          <wp:effectExtent l="19050" t="0" r="0" b="0"/>
          <wp:wrapNone/>
          <wp:docPr id="2" name="Imagem 1" descr="machado_de_a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ado_de_ass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CF9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-46355</wp:posOffset>
          </wp:positionV>
          <wp:extent cx="803910" cy="701040"/>
          <wp:effectExtent l="19050" t="0" r="0" b="0"/>
          <wp:wrapSquare wrapText="bothSides"/>
          <wp:docPr id="1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CF9" w:rsidRPr="00B925EF" w:rsidRDefault="000A42C3" w:rsidP="00234AFA">
    <w:pPr>
      <w:pStyle w:val="Cabealho"/>
      <w:jc w:val="center"/>
      <w:rPr>
        <w:b/>
        <w:u w:val="single"/>
      </w:rPr>
    </w:pPr>
    <w:r>
      <w:rPr>
        <w:b/>
        <w:u w:val="single"/>
      </w:rPr>
      <w:t>CÂMARA</w:t>
    </w:r>
    <w:r w:rsidR="00C04CF9" w:rsidRPr="00B925EF">
      <w:rPr>
        <w:b/>
        <w:u w:val="single"/>
      </w:rPr>
      <w:t xml:space="preserve"> MUNICIPAL DE SÃO GONÇALO DO GURGUÉIA – PIAUÍ</w:t>
    </w:r>
  </w:p>
  <w:p w:rsidR="00C04CF9" w:rsidRPr="002E1477" w:rsidRDefault="00C04CF9" w:rsidP="00234AFA">
    <w:pPr>
      <w:pStyle w:val="Cabealho"/>
      <w:jc w:val="center"/>
      <w:rPr>
        <w:b/>
      </w:rPr>
    </w:pPr>
    <w:r w:rsidRPr="002E1477">
      <w:rPr>
        <w:b/>
      </w:rPr>
      <w:t>CONCURSO 001/2010</w:t>
    </w:r>
  </w:p>
  <w:p w:rsidR="00C04CF9" w:rsidRPr="00234AFA" w:rsidRDefault="00C04CF9" w:rsidP="00234AFA">
    <w:pPr>
      <w:pStyle w:val="Cabealho"/>
      <w:jc w:val="center"/>
      <w:rPr>
        <w:b/>
      </w:rPr>
    </w:pPr>
    <w:r w:rsidRPr="002E1477">
      <w:rPr>
        <w:b/>
      </w:rPr>
      <w:t>CA</w:t>
    </w:r>
    <w:r w:rsidR="000673A2">
      <w:rPr>
        <w:b/>
      </w:rPr>
      <w:t>RGO: SECRETÁRIO</w:t>
    </w:r>
    <w:r>
      <w:rPr>
        <w:b/>
      </w:rPr>
      <w:t xml:space="preserve"> ADMINISTRATIVO</w:t>
    </w:r>
  </w:p>
  <w:p w:rsidR="00C04CF9" w:rsidRDefault="00C04C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47"/>
    <w:multiLevelType w:val="hybridMultilevel"/>
    <w:tmpl w:val="6E4614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A2B01"/>
    <w:multiLevelType w:val="hybridMultilevel"/>
    <w:tmpl w:val="02E2F3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B6B60"/>
    <w:multiLevelType w:val="hybridMultilevel"/>
    <w:tmpl w:val="FB5A65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C06D1"/>
    <w:multiLevelType w:val="hybridMultilevel"/>
    <w:tmpl w:val="55808D4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F11AF"/>
    <w:multiLevelType w:val="hybridMultilevel"/>
    <w:tmpl w:val="A540F7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D7204"/>
    <w:multiLevelType w:val="hybridMultilevel"/>
    <w:tmpl w:val="B4EC45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96479"/>
    <w:multiLevelType w:val="hybridMultilevel"/>
    <w:tmpl w:val="6A1E9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A2450"/>
    <w:multiLevelType w:val="hybridMultilevel"/>
    <w:tmpl w:val="F5F4294C"/>
    <w:lvl w:ilvl="0" w:tplc="7E1C57C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10ED2"/>
    <w:multiLevelType w:val="hybridMultilevel"/>
    <w:tmpl w:val="165054E2"/>
    <w:lvl w:ilvl="0" w:tplc="C0D0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AB7B88"/>
    <w:multiLevelType w:val="hybridMultilevel"/>
    <w:tmpl w:val="5712D24A"/>
    <w:lvl w:ilvl="0" w:tplc="E7B49D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C8724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32A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515AC"/>
    <w:multiLevelType w:val="hybridMultilevel"/>
    <w:tmpl w:val="CE1CC2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B4917"/>
    <w:multiLevelType w:val="hybridMultilevel"/>
    <w:tmpl w:val="8DCC3298"/>
    <w:lvl w:ilvl="0" w:tplc="C2B088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A940B5"/>
    <w:multiLevelType w:val="hybridMultilevel"/>
    <w:tmpl w:val="F2BA72A0"/>
    <w:lvl w:ilvl="0" w:tplc="DF86A4C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4041A7"/>
    <w:multiLevelType w:val="hybridMultilevel"/>
    <w:tmpl w:val="BD6A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24FA2"/>
    <w:multiLevelType w:val="hybridMultilevel"/>
    <w:tmpl w:val="34A4DF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65800"/>
    <w:multiLevelType w:val="hybridMultilevel"/>
    <w:tmpl w:val="A57ADFFE"/>
    <w:lvl w:ilvl="0" w:tplc="BE0ED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C872475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E632ACD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002629"/>
    <w:multiLevelType w:val="hybridMultilevel"/>
    <w:tmpl w:val="DCFC7294"/>
    <w:lvl w:ilvl="0" w:tplc="A15495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C8724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56A01"/>
    <w:multiLevelType w:val="hybridMultilevel"/>
    <w:tmpl w:val="16EEE6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E4354"/>
    <w:multiLevelType w:val="hybridMultilevel"/>
    <w:tmpl w:val="227428EA"/>
    <w:lvl w:ilvl="0" w:tplc="143CB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43C67"/>
    <w:multiLevelType w:val="hybridMultilevel"/>
    <w:tmpl w:val="E138CB5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4313C"/>
    <w:multiLevelType w:val="hybridMultilevel"/>
    <w:tmpl w:val="0D26B1A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03731"/>
    <w:multiLevelType w:val="hybridMultilevel"/>
    <w:tmpl w:val="7A3610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36888"/>
    <w:multiLevelType w:val="hybridMultilevel"/>
    <w:tmpl w:val="0FAA36A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0F36DF1"/>
    <w:multiLevelType w:val="hybridMultilevel"/>
    <w:tmpl w:val="25A6AE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2556AC4"/>
    <w:multiLevelType w:val="hybridMultilevel"/>
    <w:tmpl w:val="17C08942"/>
    <w:lvl w:ilvl="0" w:tplc="4D96F6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60A7D"/>
    <w:multiLevelType w:val="hybridMultilevel"/>
    <w:tmpl w:val="B1EE855E"/>
    <w:lvl w:ilvl="0" w:tplc="EE561B8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00065"/>
    <w:multiLevelType w:val="hybridMultilevel"/>
    <w:tmpl w:val="AB322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31516"/>
    <w:multiLevelType w:val="hybridMultilevel"/>
    <w:tmpl w:val="696E0D7C"/>
    <w:lvl w:ilvl="0" w:tplc="BB94A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24FCC"/>
    <w:multiLevelType w:val="hybridMultilevel"/>
    <w:tmpl w:val="B492BD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56BB6"/>
    <w:multiLevelType w:val="hybridMultilevel"/>
    <w:tmpl w:val="234A454C"/>
    <w:lvl w:ilvl="0" w:tplc="D3BA08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322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26343"/>
    <w:multiLevelType w:val="hybridMultilevel"/>
    <w:tmpl w:val="8AD6A3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60325"/>
    <w:multiLevelType w:val="hybridMultilevel"/>
    <w:tmpl w:val="C430DA4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A6D5E24"/>
    <w:multiLevelType w:val="hybridMultilevel"/>
    <w:tmpl w:val="9E7812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825439"/>
    <w:multiLevelType w:val="hybridMultilevel"/>
    <w:tmpl w:val="37DA1B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37071"/>
    <w:multiLevelType w:val="hybridMultilevel"/>
    <w:tmpl w:val="FDCAB8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26AA"/>
    <w:multiLevelType w:val="hybridMultilevel"/>
    <w:tmpl w:val="AA9E1D3A"/>
    <w:lvl w:ilvl="0" w:tplc="9BCEBA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322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C3B79"/>
    <w:multiLevelType w:val="hybridMultilevel"/>
    <w:tmpl w:val="F6D61B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B3C79"/>
    <w:multiLevelType w:val="hybridMultilevel"/>
    <w:tmpl w:val="62F82F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0B4F54"/>
    <w:multiLevelType w:val="hybridMultilevel"/>
    <w:tmpl w:val="47DC59E0"/>
    <w:lvl w:ilvl="0" w:tplc="74205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15517"/>
    <w:multiLevelType w:val="hybridMultilevel"/>
    <w:tmpl w:val="C00E8AA6"/>
    <w:lvl w:ilvl="0" w:tplc="8CD2EE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322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C2B088B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E2A7D"/>
    <w:multiLevelType w:val="hybridMultilevel"/>
    <w:tmpl w:val="67DE23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BA1FA0"/>
    <w:multiLevelType w:val="hybridMultilevel"/>
    <w:tmpl w:val="E3140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16117"/>
    <w:multiLevelType w:val="hybridMultilevel"/>
    <w:tmpl w:val="E07A4B9C"/>
    <w:lvl w:ilvl="0" w:tplc="165C2F5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C8724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D2C2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6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96477A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0C4A25"/>
    <w:multiLevelType w:val="hybridMultilevel"/>
    <w:tmpl w:val="466AB2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</w:num>
  <w:num w:numId="12">
    <w:abstractNumId w:val="30"/>
  </w:num>
  <w:num w:numId="13">
    <w:abstractNumId w:val="3"/>
  </w:num>
  <w:num w:numId="14">
    <w:abstractNumId w:val="2"/>
  </w:num>
  <w:num w:numId="15">
    <w:abstractNumId w:val="20"/>
  </w:num>
  <w:num w:numId="16">
    <w:abstractNumId w:val="26"/>
  </w:num>
  <w:num w:numId="17">
    <w:abstractNumId w:val="5"/>
  </w:num>
  <w:num w:numId="18">
    <w:abstractNumId w:val="37"/>
  </w:num>
  <w:num w:numId="19">
    <w:abstractNumId w:val="43"/>
  </w:num>
  <w:num w:numId="20">
    <w:abstractNumId w:val="25"/>
  </w:num>
  <w:num w:numId="21">
    <w:abstractNumId w:val="34"/>
  </w:num>
  <w:num w:numId="22">
    <w:abstractNumId w:val="31"/>
  </w:num>
  <w:num w:numId="23">
    <w:abstractNumId w:val="23"/>
  </w:num>
  <w:num w:numId="24">
    <w:abstractNumId w:val="22"/>
  </w:num>
  <w:num w:numId="25">
    <w:abstractNumId w:val="12"/>
  </w:num>
  <w:num w:numId="26">
    <w:abstractNumId w:val="1"/>
  </w:num>
  <w:num w:numId="27">
    <w:abstractNumId w:val="13"/>
  </w:num>
  <w:num w:numId="28">
    <w:abstractNumId w:val="41"/>
  </w:num>
  <w:num w:numId="29">
    <w:abstractNumId w:val="28"/>
  </w:num>
  <w:num w:numId="30">
    <w:abstractNumId w:val="6"/>
  </w:num>
  <w:num w:numId="31">
    <w:abstractNumId w:val="33"/>
  </w:num>
  <w:num w:numId="32">
    <w:abstractNumId w:val="35"/>
  </w:num>
  <w:num w:numId="33">
    <w:abstractNumId w:val="29"/>
  </w:num>
  <w:num w:numId="34">
    <w:abstractNumId w:val="39"/>
  </w:num>
  <w:num w:numId="35">
    <w:abstractNumId w:val="9"/>
  </w:num>
  <w:num w:numId="36">
    <w:abstractNumId w:val="18"/>
  </w:num>
  <w:num w:numId="37">
    <w:abstractNumId w:val="19"/>
  </w:num>
  <w:num w:numId="38">
    <w:abstractNumId w:val="27"/>
  </w:num>
  <w:num w:numId="39">
    <w:abstractNumId w:val="0"/>
  </w:num>
  <w:num w:numId="40">
    <w:abstractNumId w:val="42"/>
  </w:num>
  <w:num w:numId="41">
    <w:abstractNumId w:val="24"/>
  </w:num>
  <w:num w:numId="42">
    <w:abstractNumId w:val="38"/>
  </w:num>
  <w:num w:numId="43">
    <w:abstractNumId w:val="15"/>
  </w:num>
  <w:num w:numId="44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46B"/>
    <w:rsid w:val="000673A2"/>
    <w:rsid w:val="000A42C3"/>
    <w:rsid w:val="000C5FAA"/>
    <w:rsid w:val="0010515D"/>
    <w:rsid w:val="00137909"/>
    <w:rsid w:val="00182659"/>
    <w:rsid w:val="00191B65"/>
    <w:rsid w:val="001938FB"/>
    <w:rsid w:val="001A415F"/>
    <w:rsid w:val="0021124C"/>
    <w:rsid w:val="00234AFA"/>
    <w:rsid w:val="002D37C1"/>
    <w:rsid w:val="002F1591"/>
    <w:rsid w:val="00332E79"/>
    <w:rsid w:val="0037197C"/>
    <w:rsid w:val="004D3D9C"/>
    <w:rsid w:val="004F71B3"/>
    <w:rsid w:val="00563CD9"/>
    <w:rsid w:val="00587E44"/>
    <w:rsid w:val="005E3FAA"/>
    <w:rsid w:val="00611949"/>
    <w:rsid w:val="00671CAF"/>
    <w:rsid w:val="006A325C"/>
    <w:rsid w:val="006B12CF"/>
    <w:rsid w:val="006E198C"/>
    <w:rsid w:val="00785079"/>
    <w:rsid w:val="007A0B0B"/>
    <w:rsid w:val="007A5A28"/>
    <w:rsid w:val="008258A2"/>
    <w:rsid w:val="00851ECE"/>
    <w:rsid w:val="008B16C7"/>
    <w:rsid w:val="008B18CA"/>
    <w:rsid w:val="008B7DF6"/>
    <w:rsid w:val="008D106C"/>
    <w:rsid w:val="008D2469"/>
    <w:rsid w:val="00926312"/>
    <w:rsid w:val="00940410"/>
    <w:rsid w:val="009C6F7E"/>
    <w:rsid w:val="00A009FD"/>
    <w:rsid w:val="00A52B57"/>
    <w:rsid w:val="00A7043B"/>
    <w:rsid w:val="00B40406"/>
    <w:rsid w:val="00B41D26"/>
    <w:rsid w:val="00B47287"/>
    <w:rsid w:val="00B4786A"/>
    <w:rsid w:val="00BC7FCE"/>
    <w:rsid w:val="00BD432E"/>
    <w:rsid w:val="00C0436F"/>
    <w:rsid w:val="00C04CF9"/>
    <w:rsid w:val="00C20C9D"/>
    <w:rsid w:val="00C4146B"/>
    <w:rsid w:val="00CE590F"/>
    <w:rsid w:val="00D22583"/>
    <w:rsid w:val="00D25A1D"/>
    <w:rsid w:val="00D407A6"/>
    <w:rsid w:val="00D441AB"/>
    <w:rsid w:val="00D44E19"/>
    <w:rsid w:val="00D82838"/>
    <w:rsid w:val="00DA3DEC"/>
    <w:rsid w:val="00E3239C"/>
    <w:rsid w:val="00E37B09"/>
    <w:rsid w:val="00E62D2F"/>
    <w:rsid w:val="00E62EE6"/>
    <w:rsid w:val="00EA2CDA"/>
    <w:rsid w:val="00F00151"/>
    <w:rsid w:val="00F243BA"/>
    <w:rsid w:val="00F40E90"/>
    <w:rsid w:val="00F64CA6"/>
    <w:rsid w:val="00F652AB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6C"/>
  </w:style>
  <w:style w:type="paragraph" w:styleId="Ttulo1">
    <w:name w:val="heading 1"/>
    <w:basedOn w:val="Normal"/>
    <w:link w:val="Ttulo1Char"/>
    <w:uiPriority w:val="9"/>
    <w:qFormat/>
    <w:rsid w:val="008B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8B1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8B1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14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1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B1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B16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8B16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left">
    <w:name w:val="contactleft"/>
    <w:basedOn w:val="Normal"/>
    <w:rsid w:val="008B16C7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right">
    <w:name w:val="contactright"/>
    <w:basedOn w:val="Normal"/>
    <w:rsid w:val="008B16C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error">
    <w:name w:val="contacterror"/>
    <w:basedOn w:val="Normal"/>
    <w:rsid w:val="008B16C7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B16C7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1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16C7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1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16C7"/>
    <w:rPr>
      <w:rFonts w:ascii="Arial" w:eastAsia="Times New Roman" w:hAnsi="Arial" w:cs="Arial"/>
      <w:vanish/>
      <w:sz w:val="16"/>
      <w:szCs w:val="16"/>
    </w:rPr>
  </w:style>
  <w:style w:type="paragraph" w:customStyle="1" w:styleId="postmeta">
    <w:name w:val="postmeta"/>
    <w:basedOn w:val="Normal"/>
    <w:rsid w:val="008B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basedOn w:val="Fontepargpadro"/>
    <w:rsid w:val="008B16C7"/>
  </w:style>
  <w:style w:type="character" w:customStyle="1" w:styleId="post-filed">
    <w:name w:val="post-filed"/>
    <w:basedOn w:val="Fontepargpadro"/>
    <w:rsid w:val="008B16C7"/>
  </w:style>
  <w:style w:type="paragraph" w:customStyle="1" w:styleId="comment-meta">
    <w:name w:val="comment-meta"/>
    <w:basedOn w:val="Normal"/>
    <w:rsid w:val="008B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16C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34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AFA"/>
  </w:style>
  <w:style w:type="paragraph" w:styleId="Rodap">
    <w:name w:val="footer"/>
    <w:basedOn w:val="Normal"/>
    <w:link w:val="RodapChar"/>
    <w:uiPriority w:val="99"/>
    <w:semiHidden/>
    <w:unhideWhenUsed/>
    <w:rsid w:val="00234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8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0D0D0"/>
                            <w:left w:val="single" w:sz="4" w:space="0" w:color="D0D0D0"/>
                            <w:bottom w:val="single" w:sz="4" w:space="0" w:color="D0D0D0"/>
                            <w:right w:val="single" w:sz="4" w:space="0" w:color="D0D0D0"/>
                          </w:divBdr>
                          <w:divsChild>
                            <w:div w:id="417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760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4" w:space="6" w:color="D0D0D0"/>
                            <w:left w:val="single" w:sz="4" w:space="6" w:color="D0D0D0"/>
                            <w:bottom w:val="single" w:sz="4" w:space="6" w:color="D0D0D0"/>
                            <w:right w:val="single" w:sz="4" w:space="6" w:color="D0D0D0"/>
                          </w:divBdr>
                          <w:divsChild>
                            <w:div w:id="1154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CC33"/>
                        <w:left w:val="single" w:sz="4" w:space="3" w:color="FFCC33"/>
                        <w:bottom w:val="single" w:sz="4" w:space="3" w:color="FFCC33"/>
                        <w:right w:val="single" w:sz="4" w:space="3" w:color="FFCC33"/>
                      </w:divBdr>
                      <w:divsChild>
                        <w:div w:id="12700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64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CC33"/>
                        <w:left w:val="single" w:sz="4" w:space="3" w:color="FFCC33"/>
                        <w:bottom w:val="single" w:sz="4" w:space="3" w:color="FFCC33"/>
                        <w:right w:val="single" w:sz="4" w:space="3" w:color="FFCC33"/>
                      </w:divBdr>
                      <w:divsChild>
                        <w:div w:id="12435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8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CC33"/>
                        <w:left w:val="single" w:sz="4" w:space="3" w:color="FFCC33"/>
                        <w:bottom w:val="single" w:sz="4" w:space="3" w:color="FFCC33"/>
                        <w:right w:val="single" w:sz="4" w:space="3" w:color="FFCC33"/>
                      </w:divBdr>
                      <w:divsChild>
                        <w:div w:id="2757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42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CC33"/>
                        <w:left w:val="single" w:sz="4" w:space="3" w:color="FFCC33"/>
                        <w:bottom w:val="single" w:sz="4" w:space="3" w:color="FFCC33"/>
                        <w:right w:val="single" w:sz="4" w:space="3" w:color="FFCC33"/>
                      </w:divBdr>
                      <w:divsChild>
                        <w:div w:id="13369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24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CC33"/>
                        <w:left w:val="single" w:sz="4" w:space="3" w:color="FFCC33"/>
                        <w:bottom w:val="single" w:sz="4" w:space="3" w:color="FFCC33"/>
                        <w:right w:val="single" w:sz="4" w:space="3" w:color="FFCC33"/>
                      </w:divBdr>
                      <w:divsChild>
                        <w:div w:id="29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26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0380">
                      <w:marLeft w:val="240"/>
                      <w:marRight w:val="240"/>
                      <w:marTop w:val="240"/>
                      <w:marBottom w:val="240"/>
                      <w:divBdr>
                        <w:top w:val="single" w:sz="4" w:space="6" w:color="D0D0D0"/>
                        <w:left w:val="single" w:sz="4" w:space="6" w:color="D0D0D0"/>
                        <w:bottom w:val="single" w:sz="4" w:space="6" w:color="D0D0D0"/>
                        <w:right w:val="single" w:sz="4" w:space="6" w:color="D0D0D0"/>
                      </w:divBdr>
                      <w:divsChild>
                        <w:div w:id="1216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2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80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9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5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833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Proc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Diagr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Organiza%C3%A7%C3%A3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5515</Words>
  <Characters>29784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IMA-Instituto</cp:lastModifiedBy>
  <cp:revision>31</cp:revision>
  <cp:lastPrinted>2010-10-15T17:20:00Z</cp:lastPrinted>
  <dcterms:created xsi:type="dcterms:W3CDTF">2010-10-06T13:56:00Z</dcterms:created>
  <dcterms:modified xsi:type="dcterms:W3CDTF">2010-10-15T17:20:00Z</dcterms:modified>
</cp:coreProperties>
</file>