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296044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5386705</wp:posOffset>
            </wp:positionH>
            <wp:positionV relativeFrom="paragraph">
              <wp:posOffset>133441</wp:posOffset>
            </wp:positionV>
            <wp:extent cx="748665" cy="721995"/>
            <wp:effectExtent l="19050" t="0" r="13335" b="24955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5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8A7C20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FE067F">
        <w:rPr>
          <w:rFonts w:asciiTheme="majorHAnsi" w:hAnsiTheme="majorHAnsi" w:cstheme="minorHAnsi"/>
          <w:sz w:val="24"/>
          <w:szCs w:val="28"/>
          <w:lang w:val="pt-BR"/>
        </w:rPr>
        <w:t xml:space="preserve"> MARANHÃO</w:t>
      </w:r>
    </w:p>
    <w:p w:rsidR="001E0BDB" w:rsidRPr="0039243E" w:rsidRDefault="00296044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>
        <w:rPr>
          <w:rFonts w:asciiTheme="majorHAnsi" w:hAnsiTheme="majorHAnsi" w:cstheme="minorHAnsi"/>
          <w:b/>
          <w:spacing w:val="-20"/>
          <w:sz w:val="22"/>
          <w:szCs w:val="28"/>
        </w:rPr>
        <w:t xml:space="preserve">CONCURSO PÚBLICO DA PREFEITURA </w:t>
      </w:r>
      <w:r w:rsidR="001E2F1C">
        <w:rPr>
          <w:rFonts w:asciiTheme="majorHAnsi" w:hAnsiTheme="majorHAnsi" w:cstheme="minorHAnsi"/>
          <w:b/>
          <w:spacing w:val="-20"/>
          <w:sz w:val="22"/>
          <w:szCs w:val="28"/>
        </w:rPr>
        <w:t>MUNICIPAL DE BENEDITO LEITE - MA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2 - Caso alguma quest</w:t>
                            </w:r>
                            <w:bookmarkStart w:id="0" w:name="_GoBack"/>
                            <w:bookmarkEnd w:id="0"/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29604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20/11/2018 e 21/11/2018</w:t>
                            </w:r>
                          </w:p>
                          <w:p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2F1C">
                              <w:rPr>
                                <w:b/>
                                <w:color w:val="1F497D" w:themeColor="text2"/>
                              </w:rPr>
                              <w:t>ima.concursobeneditoleite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@outlook.com</w:t>
                            </w:r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2 - Caso alguma quest</w:t>
                      </w:r>
                      <w:bookmarkStart w:id="1" w:name="_GoBack"/>
                      <w:bookmarkEnd w:id="1"/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296044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20/11/2018 e 21/11/2018</w:t>
                      </w:r>
                    </w:p>
                    <w:p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1E2F1C">
                        <w:rPr>
                          <w:b/>
                          <w:color w:val="1F497D" w:themeColor="text2"/>
                        </w:rPr>
                        <w:t>ima.concursobeneditoleite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@outlook.com</w:t>
                      </w:r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E2F1C" w:rsidRDefault="001E2F1C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134A23" w:rsidRPr="00427C75" w:rsidRDefault="00296044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Conhecimentos Pedagógicos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296044"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2F1C"/>
    <w:rsid w:val="001E3A9A"/>
    <w:rsid w:val="00240D01"/>
    <w:rsid w:val="00246E61"/>
    <w:rsid w:val="00293130"/>
    <w:rsid w:val="00296044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4D04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067F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8444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8</cp:revision>
  <cp:lastPrinted>2016-07-05T15:28:00Z</cp:lastPrinted>
  <dcterms:created xsi:type="dcterms:W3CDTF">2018-05-29T00:42:00Z</dcterms:created>
  <dcterms:modified xsi:type="dcterms:W3CDTF">2018-11-19T23:03:00Z</dcterms:modified>
</cp:coreProperties>
</file>