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B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E6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0B25D8" w:rsidRDefault="00EC774D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293D12">
        <w:rPr>
          <w:noProof/>
        </w:rPr>
        <w:drawing>
          <wp:anchor distT="0" distB="0" distL="114300" distR="114300" simplePos="0" relativeHeight="251658240" behindDoc="1" locked="0" layoutInCell="1" allowOverlap="1" wp14:anchorId="73557684" wp14:editId="30B0894F">
            <wp:simplePos x="0" y="0"/>
            <wp:positionH relativeFrom="margin">
              <wp:posOffset>5172075</wp:posOffset>
            </wp:positionH>
            <wp:positionV relativeFrom="paragraph">
              <wp:posOffset>13970</wp:posOffset>
            </wp:positionV>
            <wp:extent cx="1275797" cy="704850"/>
            <wp:effectExtent l="0" t="0" r="635" b="0"/>
            <wp:wrapNone/>
            <wp:docPr id="3" name="Imagem 2" descr="I:\Logo Tuntum\log pref tunt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Tuntum\log pref tuntum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97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782"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EC774D">
        <w:rPr>
          <w:rFonts w:ascii="Gill Sans MT" w:hAnsi="Gill Sans MT" w:cstheme="minorHAnsi"/>
          <w:b/>
          <w:sz w:val="20"/>
          <w:szCs w:val="22"/>
        </w:rPr>
        <w:t>TUNTUM</w:t>
      </w:r>
      <w:r w:rsidR="005130FD">
        <w:rPr>
          <w:rFonts w:ascii="Gill Sans MT" w:hAnsi="Gill Sans MT" w:cstheme="minorHAnsi"/>
          <w:b/>
          <w:sz w:val="20"/>
          <w:szCs w:val="22"/>
        </w:rPr>
        <w:t xml:space="preserve"> - </w:t>
      </w:r>
      <w:r w:rsidR="00EC774D">
        <w:rPr>
          <w:rFonts w:ascii="Gill Sans MT" w:hAnsi="Gill Sans MT" w:cstheme="minorHAnsi"/>
          <w:b/>
          <w:sz w:val="20"/>
          <w:szCs w:val="22"/>
        </w:rPr>
        <w:t>MA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AF20B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ACB7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EC774D">
        <w:rPr>
          <w:rFonts w:ascii="Gill Sans MT" w:hAnsi="Gill Sans MT"/>
          <w:b/>
          <w:sz w:val="22"/>
        </w:rPr>
        <w:t>1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EC774D">
        <w:rPr>
          <w:rFonts w:ascii="Gill Sans MT" w:hAnsi="Gill Sans MT"/>
          <w:b/>
          <w:sz w:val="22"/>
        </w:rPr>
        <w:t>19</w:t>
      </w:r>
      <w:r w:rsidR="005130FD">
        <w:rPr>
          <w:rFonts w:ascii="Gill Sans MT" w:hAnsi="Gill Sans MT"/>
          <w:b/>
          <w:sz w:val="22"/>
        </w:rPr>
        <w:t>/0</w:t>
      </w:r>
      <w:r w:rsidR="00EC774D">
        <w:rPr>
          <w:rFonts w:ascii="Gill Sans MT" w:hAnsi="Gill Sans MT"/>
          <w:b/>
          <w:sz w:val="22"/>
        </w:rPr>
        <w:t>5</w:t>
      </w:r>
      <w:r w:rsidR="005130FD">
        <w:rPr>
          <w:rFonts w:ascii="Gill Sans MT" w:hAnsi="Gill Sans MT"/>
          <w:b/>
          <w:sz w:val="22"/>
        </w:rPr>
        <w:t>/</w:t>
      </w:r>
      <w:r w:rsidR="000B25D8" w:rsidRPr="000B25D8">
        <w:rPr>
          <w:rFonts w:ascii="Gill Sans MT" w:hAnsi="Gill Sans MT"/>
          <w:b/>
          <w:sz w:val="22"/>
        </w:rPr>
        <w:t>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:rsidR="0057524C" w:rsidRPr="00427C75" w:rsidRDefault="00AF20B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275715"/>
                <wp:effectExtent l="5715" t="13335" r="1333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CA0D2F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EC774D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21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</w:t>
                            </w:r>
                            <w:r w:rsidR="00EC774D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1EF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774D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22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/05/2019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 – Enviar os recursos neste formato para o e-mail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6" w:history="1">
                              <w:r w:rsidR="00EC774D" w:rsidRPr="00447571">
                                <w:rPr>
                                  <w:rStyle w:val="Hyperlink"/>
                                  <w:rFonts w:ascii="Gill Sans MT" w:hAnsi="Gill Sans MT" w:cstheme="minorHAnsi"/>
                                  <w:b/>
                                  <w:szCs w:val="22"/>
                                </w:rPr>
                                <w:t>ima.concursotuntum@outlook.com</w:t>
                              </w:r>
                            </w:hyperlink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informando no título da mensagem do e-mail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u w:val="single"/>
                              </w:rPr>
                              <w:t>o cargo e o número da questão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a qual se pretende entrar com recurso. </w:t>
                            </w:r>
                          </w:p>
                          <w:p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i/>
                                <w:sz w:val="22"/>
                                <w:szCs w:val="22"/>
                              </w:rPr>
                              <w:t>Exemplo: Recurso Professor de Matemática – Q. 32</w:t>
                            </w:r>
                          </w:p>
                          <w:p w:rsidR="00CA0D2F" w:rsidRPr="00CA0D2F" w:rsidRDefault="00CA0D2F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10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">
                <v:textbox>
                  <w:txbxContent>
                    <w:p w:rsidR="00705F78" w:rsidRPr="00CA0D2F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3 – Prazo para recurso: </w:t>
                      </w:r>
                      <w:r w:rsidR="00EC774D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21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</w:t>
                      </w:r>
                      <w:r w:rsidR="00EC774D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5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E1EF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C774D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22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/05/2019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 – Enviar os recursos neste formato para o e-mail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</w:t>
                      </w:r>
                      <w:hyperlink r:id="rId7" w:history="1">
                        <w:r w:rsidR="00EC774D" w:rsidRPr="00447571">
                          <w:rPr>
                            <w:rStyle w:val="Hyperlink"/>
                            <w:rFonts w:ascii="Gill Sans MT" w:hAnsi="Gill Sans MT" w:cstheme="minorHAnsi"/>
                            <w:b/>
                            <w:szCs w:val="22"/>
                          </w:rPr>
                          <w:t>ima.concursotuntum@outlook.com</w:t>
                        </w:r>
                      </w:hyperlink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informando no título da mensagem do e-mail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  <w:u w:val="single"/>
                        </w:rPr>
                        <w:t>o cargo e o número da questão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a qual se pretende entrar com recurso. </w:t>
                      </w:r>
                    </w:p>
                    <w:p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i/>
                          <w:sz w:val="22"/>
                          <w:szCs w:val="22"/>
                        </w:rPr>
                        <w:t>Exemplo: Recurso Professor de Matemática – Q. 32</w:t>
                      </w:r>
                    </w:p>
                    <w:p w:rsidR="00CA0D2F" w:rsidRPr="00CA0D2F" w:rsidRDefault="00CA0D2F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) </w:t>
            </w:r>
            <w:r w:rsidR="00F8111A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AF20B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10160" r="762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55B1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AF20B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6350" r="762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68E9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AF20B7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C774D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3" type="connector" idref="#Conector de seta reta 3"/>
        <o:r id="V:Rule4" type="connector" idref="#Conector de seta reta 1"/>
      </o:rules>
    </o:shapelayout>
  </w:shapeDefaults>
  <w:decimalSymbol w:val=","/>
  <w:listSeparator w:val=";"/>
  <w14:docId w14:val="26CCC8EA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a.concursotuntum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concursotuntum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 CONCURSOS</cp:lastModifiedBy>
  <cp:revision>2</cp:revision>
  <cp:lastPrinted>2016-07-05T15:28:00Z</cp:lastPrinted>
  <dcterms:created xsi:type="dcterms:W3CDTF">2019-05-20T19:05:00Z</dcterms:created>
  <dcterms:modified xsi:type="dcterms:W3CDTF">2019-05-20T19:05:00Z</dcterms:modified>
</cp:coreProperties>
</file>