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65633">
        <w:rPr>
          <w:rFonts w:asciiTheme="minorHAnsi" w:hAnsiTheme="minorHAnsi" w:cstheme="minorHAnsi"/>
          <w:b w:val="0"/>
          <w:sz w:val="22"/>
          <w:szCs w:val="22"/>
        </w:rPr>
        <w:t>28</w:t>
      </w:r>
      <w:r w:rsidR="00703FB8">
        <w:rPr>
          <w:rFonts w:asciiTheme="minorHAnsi" w:hAnsiTheme="minorHAnsi" w:cstheme="minorHAnsi"/>
          <w:b w:val="0"/>
          <w:sz w:val="22"/>
          <w:szCs w:val="22"/>
        </w:rPr>
        <w:t>/05</w:t>
      </w:r>
      <w:r w:rsidR="001660F6" w:rsidRPr="001660F6">
        <w:rPr>
          <w:rFonts w:asciiTheme="minorHAnsi" w:hAnsiTheme="minorHAnsi" w:cstheme="minorHAnsi"/>
          <w:b w:val="0"/>
          <w:sz w:val="22"/>
          <w:szCs w:val="22"/>
        </w:rPr>
        <w:t>/2019.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B12258" w:rsidRPr="00B12258">
        <w:rPr>
          <w:color w:val="2E74B5" w:themeColor="accent1" w:themeShade="BF"/>
          <w:sz w:val="22"/>
          <w:szCs w:val="22"/>
        </w:rPr>
        <w:t>ima.concurso</w:t>
      </w:r>
      <w:r w:rsidR="00565633">
        <w:rPr>
          <w:color w:val="2E74B5" w:themeColor="accent1" w:themeShade="BF"/>
          <w:sz w:val="22"/>
          <w:szCs w:val="22"/>
        </w:rPr>
        <w:t>fortalezadosnogueiras</w:t>
      </w:r>
      <w:r w:rsidR="00B12258" w:rsidRPr="00B12258">
        <w:rPr>
          <w:color w:val="2E74B5" w:themeColor="accent1" w:themeShade="BF"/>
          <w:sz w:val="22"/>
          <w:szCs w:val="22"/>
        </w:rPr>
        <w:t>@outlook.com</w:t>
      </w:r>
      <w:r w:rsidR="00B12258">
        <w:rPr>
          <w:color w:val="000000" w:themeColor="text1"/>
        </w:rPr>
        <w:t>.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1660F6">
        <w:rPr>
          <w:rFonts w:asciiTheme="minorHAnsi" w:hAnsiTheme="minorHAnsi" w:cstheme="minorHAnsi"/>
          <w:b/>
          <w:bCs/>
          <w:sz w:val="22"/>
        </w:rPr>
        <w:t xml:space="preserve">  </w:t>
      </w:r>
      <w:r w:rsidR="00565633">
        <w:rPr>
          <w:rFonts w:asciiTheme="minorHAnsi" w:hAnsiTheme="minorHAnsi" w:cstheme="minorHAnsi"/>
          <w:b/>
          <w:bCs/>
          <w:sz w:val="22"/>
        </w:rPr>
        <w:t xml:space="preserve">FORTALEZA DOS NOGUEIRAS – MA 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703FB8">
        <w:rPr>
          <w:rFonts w:asciiTheme="minorHAnsi" w:hAnsiTheme="minorHAnsi" w:cstheme="minorHAnsi"/>
          <w:b/>
          <w:color w:val="000000"/>
          <w:sz w:val="22"/>
          <w:szCs w:val="22"/>
        </w:rPr>
        <w:t>maio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4765" w:rsidRPr="00B94765" w:rsidRDefault="00B94765" w:rsidP="005C4BE9">
      <w:pPr>
        <w:pStyle w:val="PargrafodaLista"/>
        <w:numPr>
          <w:ilvl w:val="0"/>
          <w:numId w:val="21"/>
        </w:numPr>
        <w:spacing w:line="276" w:lineRule="aut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76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IMPORTANTE : </w:t>
      </w:r>
      <w:r w:rsidRPr="00B94765">
        <w:rPr>
          <w:rFonts w:ascii="Arial" w:hAnsi="Arial" w:cs="Arial"/>
          <w:sz w:val="18"/>
          <w:szCs w:val="18"/>
        </w:rPr>
        <w:t xml:space="preserve">Os candidatos que , não enviaram diploma receberam pontuação ZERO, os candidatos receberam a nota relativa a pontuação de Tempo de Serviço, apenas ANOS LETIVOS trabalhados </w:t>
      </w:r>
      <w:r w:rsidRPr="00B94765">
        <w:rPr>
          <w:rFonts w:ascii="Arial" w:hAnsi="Arial" w:cs="Arial"/>
          <w:b/>
          <w:sz w:val="18"/>
          <w:szCs w:val="18"/>
          <w:u w:val="single"/>
        </w:rPr>
        <w:t>após a conclusão do curso superior</w:t>
      </w:r>
      <w:r w:rsidRPr="00B94765">
        <w:rPr>
          <w:rFonts w:ascii="Arial" w:hAnsi="Arial" w:cs="Arial"/>
          <w:sz w:val="18"/>
          <w:szCs w:val="18"/>
        </w:rPr>
        <w:t xml:space="preserve"> , somente deverão enviar recurso os candidatos que se enquadrarem neste item e que , não receberam pontuação , não será recebido documentação em grau de recurso.</w:t>
      </w:r>
    </w:p>
    <w:sectPr w:rsidR="00B94765" w:rsidRPr="00B94765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61" w:rsidRDefault="00A10D61">
      <w:r>
        <w:separator/>
      </w:r>
    </w:p>
  </w:endnote>
  <w:endnote w:type="continuationSeparator" w:id="0">
    <w:p w:rsidR="00A10D61" w:rsidRDefault="00A1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61" w:rsidRDefault="00A10D61">
      <w:r>
        <w:separator/>
      </w:r>
    </w:p>
  </w:footnote>
  <w:footnote w:type="continuationSeparator" w:id="0">
    <w:p w:rsidR="00A10D61" w:rsidRDefault="00A1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Pr="00AC6184" w:rsidRDefault="00565633" w:rsidP="00B94765">
    <w:pPr>
      <w:tabs>
        <w:tab w:val="left" w:pos="555"/>
        <w:tab w:val="left" w:pos="2655"/>
      </w:tabs>
      <w:spacing w:line="200" w:lineRule="exac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E89BEC" wp14:editId="10B29FFA">
              <wp:simplePos x="0" y="0"/>
              <wp:positionH relativeFrom="page">
                <wp:align>center</wp:align>
              </wp:positionH>
              <wp:positionV relativeFrom="topMargin">
                <wp:posOffset>266700</wp:posOffset>
              </wp:positionV>
              <wp:extent cx="4354195" cy="1257300"/>
              <wp:effectExtent l="0" t="0" r="825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FB8" w:rsidRDefault="00703FB8" w:rsidP="00703FB8">
                          <w:pPr>
                            <w:pStyle w:val="SemEspaamento"/>
                          </w:pPr>
                        </w:p>
                        <w:p w:rsidR="00703FB8" w:rsidRPr="0099140D" w:rsidRDefault="00565633" w:rsidP="00703FB8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</w:rPr>
                          </w:pPr>
                          <w:r w:rsidRPr="00565633">
                            <w:rPr>
                              <w:noProof/>
                              <w:sz w:val="22"/>
                              <w:szCs w:val="24"/>
                            </w:rPr>
                            <w:drawing>
                              <wp:inline distT="0" distB="0" distL="0" distR="0">
                                <wp:extent cx="4354195" cy="125476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54195" cy="1254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89B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21pt;width:342.85pt;height:99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e8sAIAAKs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" filled="f" stroked="f">
              <v:textbox inset="0,0,0,0">
                <w:txbxContent>
                  <w:p w:rsidR="00703FB8" w:rsidRDefault="00703FB8" w:rsidP="00703FB8">
                    <w:pPr>
                      <w:pStyle w:val="SemEspaamento"/>
                    </w:pPr>
                  </w:p>
                  <w:p w:rsidR="00703FB8" w:rsidRPr="0099140D" w:rsidRDefault="00565633" w:rsidP="00703FB8">
                    <w:pPr>
                      <w:ind w:left="533" w:right="543"/>
                      <w:jc w:val="center"/>
                      <w:rPr>
                        <w:i/>
                        <w:w w:val="99"/>
                      </w:rPr>
                    </w:pPr>
                    <w:r w:rsidRPr="00565633">
                      <w:rPr>
                        <w:noProof/>
                        <w:sz w:val="22"/>
                        <w:szCs w:val="24"/>
                      </w:rPr>
                      <w:drawing>
                        <wp:inline distT="0" distB="0" distL="0" distR="0">
                          <wp:extent cx="4354195" cy="125476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54195" cy="1254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D5943D4" wp14:editId="148C0AFD">
          <wp:simplePos x="0" y="0"/>
          <wp:positionH relativeFrom="column">
            <wp:posOffset>-114300</wp:posOffset>
          </wp:positionH>
          <wp:positionV relativeFrom="paragraph">
            <wp:posOffset>266700</wp:posOffset>
          </wp:positionV>
          <wp:extent cx="1171575" cy="76200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258">
      <w:tab/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FAFFB3C" wp14:editId="0D45F63B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0" b="0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05577" id="Group 319" o:spid="_x0000_s1026" style="position:absolute;margin-left:35.5pt;margin-top:108.5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703FB8">
      <w:rPr>
        <w:noProof/>
      </w:rPr>
      <w:drawing>
        <wp:anchor distT="0" distB="0" distL="114300" distR="114300" simplePos="0" relativeHeight="251662336" behindDoc="1" locked="0" layoutInCell="1" allowOverlap="1" wp14:anchorId="5003E935" wp14:editId="411683CD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1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B1861" wp14:editId="657310F6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0" b="0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368B9" id="Group 5" o:spid="_x0000_s1026" style="position:absolute;margin-left:34.85pt;margin-top:27.8pt;width:538.5pt;height:.05pt;z-index:-251657216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815"/>
    <w:multiLevelType w:val="hybridMultilevel"/>
    <w:tmpl w:val="898895E4"/>
    <w:lvl w:ilvl="0" w:tplc="58064F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1"/>
  </w:num>
  <w:num w:numId="18">
    <w:abstractNumId w:val="19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7354E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65633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FB8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0D61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2258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94765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34B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42ED5AB8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SemEspaamento">
    <w:name w:val="No Spacing"/>
    <w:link w:val="SemEspaamentoChar"/>
    <w:uiPriority w:val="1"/>
    <w:qFormat/>
    <w:rsid w:val="00703FB8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03F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BB475-F8F1-456A-9FBD-028AB0DC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1319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 Jijoca</cp:lastModifiedBy>
  <cp:revision>2</cp:revision>
  <cp:lastPrinted>2016-11-22T00:25:00Z</cp:lastPrinted>
  <dcterms:created xsi:type="dcterms:W3CDTF">2019-05-24T17:49:00Z</dcterms:created>
  <dcterms:modified xsi:type="dcterms:W3CDTF">2019-05-24T17:49:00Z</dcterms:modified>
</cp:coreProperties>
</file>